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ACC" w:rsidRDefault="00C00ACC" w:rsidP="00C00ACC">
      <w:pPr>
        <w:spacing w:line="312" w:lineRule="auto"/>
        <w:rPr>
          <w:szCs w:val="18"/>
          <w:lang w:val="nl-NL"/>
        </w:rPr>
      </w:pPr>
    </w:p>
    <w:p w:rsidR="00820405" w:rsidRDefault="00820405" w:rsidP="00820405">
      <w:pPr>
        <w:pStyle w:val="Kop4"/>
      </w:pPr>
    </w:p>
    <w:p w:rsidR="00820405" w:rsidRDefault="00820405" w:rsidP="00820405">
      <w:pPr>
        <w:pStyle w:val="Kop4"/>
      </w:pPr>
    </w:p>
    <w:p w:rsidR="00820405" w:rsidRDefault="00820405" w:rsidP="00820405">
      <w:pPr>
        <w:pStyle w:val="Kop4"/>
      </w:pPr>
    </w:p>
    <w:p w:rsidR="00820405" w:rsidRDefault="00820405" w:rsidP="00820405">
      <w:pPr>
        <w:pStyle w:val="Kop4"/>
      </w:pPr>
    </w:p>
    <w:p w:rsidR="00820405" w:rsidRDefault="00820405" w:rsidP="00820405">
      <w:pPr>
        <w:pStyle w:val="Kop4"/>
      </w:pPr>
    </w:p>
    <w:p w:rsidR="00820405" w:rsidRDefault="00820405" w:rsidP="00820405">
      <w:pPr>
        <w:pStyle w:val="Kop4"/>
      </w:pPr>
      <w:bookmarkStart w:id="0" w:name="_GoBack"/>
    </w:p>
    <w:bookmarkEnd w:id="0"/>
    <w:p w:rsidR="00820405" w:rsidRDefault="00820405" w:rsidP="00820405">
      <w:pPr>
        <w:pStyle w:val="Kop4"/>
      </w:pPr>
    </w:p>
    <w:p w:rsidR="00820405" w:rsidRDefault="00820405" w:rsidP="00820405">
      <w:pPr>
        <w:pStyle w:val="Kop4"/>
      </w:pPr>
    </w:p>
    <w:p w:rsidR="00820405" w:rsidRDefault="00820405" w:rsidP="00820405">
      <w:pPr>
        <w:pStyle w:val="Kop4"/>
      </w:pPr>
    </w:p>
    <w:p w:rsidR="00820405" w:rsidRDefault="00820405" w:rsidP="00820405">
      <w:pPr>
        <w:pStyle w:val="Kop4"/>
      </w:pPr>
    </w:p>
    <w:p w:rsidR="00820405" w:rsidRDefault="00D07420" w:rsidP="00820405">
      <w:pPr>
        <w:pStyle w:val="Kop4"/>
      </w:pPr>
      <w:r>
        <w:t>VERWERKER</w:t>
      </w:r>
      <w:r w:rsidR="00820405" w:rsidRPr="000A2D67">
        <w:t>SOVEREENKOMST</w:t>
      </w:r>
    </w:p>
    <w:p w:rsidR="00820405" w:rsidRPr="00953291" w:rsidRDefault="00820405" w:rsidP="00820405">
      <w:pPr>
        <w:pStyle w:val="Kop4"/>
      </w:pPr>
    </w:p>
    <w:p w:rsidR="00820405" w:rsidRPr="00953291" w:rsidRDefault="00820405" w:rsidP="00820405">
      <w:pPr>
        <w:pStyle w:val="Kop4"/>
      </w:pPr>
    </w:p>
    <w:p w:rsidR="00820405" w:rsidRPr="00820405" w:rsidRDefault="00820405" w:rsidP="00820405">
      <w:pPr>
        <w:ind w:left="2160"/>
        <w:jc w:val="center"/>
        <w:rPr>
          <w:lang w:val="nl-NL"/>
        </w:rPr>
      </w:pPr>
    </w:p>
    <w:p w:rsidR="00820405" w:rsidRPr="00820405" w:rsidRDefault="00820405" w:rsidP="00820405">
      <w:pPr>
        <w:pStyle w:val="Kop4"/>
      </w:pPr>
      <w:r w:rsidRPr="00820405">
        <w:t>tussen</w:t>
      </w:r>
    </w:p>
    <w:p w:rsidR="00820405" w:rsidRPr="00820405" w:rsidRDefault="00820405" w:rsidP="00820405">
      <w:pPr>
        <w:pStyle w:val="Kop4"/>
      </w:pPr>
    </w:p>
    <w:p w:rsidR="00D07420" w:rsidRDefault="00820405" w:rsidP="00820405">
      <w:pPr>
        <w:pStyle w:val="Kop4"/>
        <w:spacing w:line="288" w:lineRule="auto"/>
      </w:pPr>
      <w:r w:rsidRPr="00820405">
        <w:rPr>
          <w:highlight w:val="yellow"/>
        </w:rPr>
        <w:t>[..]</w:t>
      </w:r>
      <w:r w:rsidR="00D07420">
        <w:t xml:space="preserve"> </w:t>
      </w:r>
      <w:r w:rsidR="00D07420">
        <w:br/>
      </w:r>
    </w:p>
    <w:p w:rsidR="00820405" w:rsidRDefault="00D07420" w:rsidP="00820405">
      <w:pPr>
        <w:pStyle w:val="Kop4"/>
        <w:spacing w:line="288" w:lineRule="auto"/>
      </w:pPr>
      <w:r>
        <w:rPr>
          <w:b w:val="0"/>
        </w:rPr>
        <w:t>als v</w:t>
      </w:r>
      <w:r w:rsidRPr="00D07420">
        <w:rPr>
          <w:b w:val="0"/>
        </w:rPr>
        <w:t>erwerkingsverantwoordelijke</w:t>
      </w:r>
    </w:p>
    <w:p w:rsidR="00820405" w:rsidRPr="00820405" w:rsidRDefault="00820405" w:rsidP="00820405">
      <w:pPr>
        <w:rPr>
          <w:lang w:val="nl-NL"/>
        </w:rPr>
      </w:pPr>
    </w:p>
    <w:p w:rsidR="00820405" w:rsidRPr="000A2D67" w:rsidRDefault="00820405" w:rsidP="00820405">
      <w:pPr>
        <w:pStyle w:val="Kop4"/>
      </w:pPr>
      <w:r w:rsidRPr="000A2D67">
        <w:t>en</w:t>
      </w:r>
    </w:p>
    <w:p w:rsidR="00820405" w:rsidRPr="000A2D67" w:rsidRDefault="00820405" w:rsidP="00820405">
      <w:pPr>
        <w:pStyle w:val="Kop4"/>
      </w:pPr>
    </w:p>
    <w:p w:rsidR="00820405" w:rsidRPr="0040296B" w:rsidRDefault="0040296B" w:rsidP="00820405">
      <w:pPr>
        <w:pStyle w:val="Kop4"/>
        <w:rPr>
          <w:b w:val="0"/>
        </w:rPr>
      </w:pPr>
      <w:r>
        <w:t xml:space="preserve">Ingrocam </w:t>
      </w:r>
      <w:r w:rsidR="009B5E3D">
        <w:t xml:space="preserve"> B.V.</w:t>
      </w:r>
      <w:r>
        <w:br/>
      </w:r>
      <w:r>
        <w:rPr>
          <w:b w:val="0"/>
        </w:rPr>
        <w:t xml:space="preserve">(met als handelsnaam: </w:t>
      </w:r>
      <w:r>
        <w:rPr>
          <w:b w:val="0"/>
        </w:rPr>
        <w:br/>
      </w:r>
      <w:r w:rsidR="00F673BE">
        <w:t>Art-is communicatiebureau</w:t>
      </w:r>
      <w:r>
        <w:rPr>
          <w:b w:val="0"/>
        </w:rPr>
        <w:t>)</w:t>
      </w:r>
    </w:p>
    <w:p w:rsidR="00D07420" w:rsidRDefault="00D07420" w:rsidP="00D07420">
      <w:pPr>
        <w:pStyle w:val="Kop4"/>
        <w:spacing w:line="288" w:lineRule="auto"/>
        <w:rPr>
          <w:b w:val="0"/>
        </w:rPr>
      </w:pPr>
    </w:p>
    <w:p w:rsidR="00D07420" w:rsidRPr="00D07420" w:rsidRDefault="00D07420" w:rsidP="00D07420">
      <w:pPr>
        <w:pStyle w:val="Kop4"/>
        <w:spacing w:line="288" w:lineRule="auto"/>
      </w:pPr>
      <w:r w:rsidRPr="00D07420">
        <w:rPr>
          <w:b w:val="0"/>
        </w:rPr>
        <w:t>als</w:t>
      </w:r>
      <w:r>
        <w:t xml:space="preserve"> </w:t>
      </w:r>
      <w:r w:rsidR="00055494">
        <w:rPr>
          <w:b w:val="0"/>
        </w:rPr>
        <w:t>ver</w:t>
      </w:r>
      <w:r w:rsidRPr="00D07420">
        <w:rPr>
          <w:b w:val="0"/>
        </w:rPr>
        <w:t>werker</w:t>
      </w:r>
    </w:p>
    <w:p w:rsidR="00820405" w:rsidRPr="00D07420" w:rsidRDefault="00820405" w:rsidP="00820405">
      <w:pPr>
        <w:ind w:left="2160"/>
        <w:jc w:val="center"/>
        <w:rPr>
          <w:lang w:val="nl-NL"/>
        </w:rPr>
      </w:pPr>
    </w:p>
    <w:p w:rsidR="00C00ACC" w:rsidRPr="00C00ACC" w:rsidRDefault="00820405" w:rsidP="00820405">
      <w:pPr>
        <w:spacing w:line="312" w:lineRule="auto"/>
        <w:rPr>
          <w:b/>
          <w:szCs w:val="18"/>
          <w:lang w:val="nl-NL"/>
        </w:rPr>
      </w:pPr>
      <w:r w:rsidRPr="00D07420">
        <w:rPr>
          <w:smallCaps/>
          <w:lang w:val="nl-NL"/>
        </w:rPr>
        <w:br w:type="page"/>
      </w:r>
    </w:p>
    <w:p w:rsidR="00C00ACC" w:rsidRPr="00C00ACC" w:rsidRDefault="00C00ACC" w:rsidP="00C00ACC">
      <w:pPr>
        <w:spacing w:line="312" w:lineRule="auto"/>
        <w:rPr>
          <w:b/>
          <w:szCs w:val="18"/>
          <w:lang w:val="nl-NL"/>
        </w:rPr>
      </w:pPr>
    </w:p>
    <w:p w:rsidR="00C00ACC" w:rsidRPr="00820405" w:rsidRDefault="00C00ACC" w:rsidP="00C00ACC">
      <w:pPr>
        <w:spacing w:line="312" w:lineRule="auto"/>
        <w:rPr>
          <w:b/>
          <w:smallCaps/>
          <w:szCs w:val="18"/>
          <w:lang w:val="nl-NL"/>
        </w:rPr>
      </w:pPr>
      <w:r w:rsidRPr="00820405">
        <w:rPr>
          <w:b/>
          <w:smallCaps/>
          <w:szCs w:val="18"/>
          <w:lang w:val="nl-NL"/>
        </w:rPr>
        <w:t>P</w:t>
      </w:r>
      <w:r w:rsidR="00820405" w:rsidRPr="00820405">
        <w:rPr>
          <w:b/>
          <w:smallCaps/>
          <w:szCs w:val="18"/>
          <w:lang w:val="nl-NL"/>
        </w:rPr>
        <w:t>artijen</w:t>
      </w:r>
      <w:r w:rsidRPr="00820405">
        <w:rPr>
          <w:b/>
          <w:smallCaps/>
          <w:szCs w:val="18"/>
          <w:lang w:val="nl-NL"/>
        </w:rPr>
        <w:t>:</w:t>
      </w:r>
    </w:p>
    <w:p w:rsidR="00C00ACC" w:rsidRDefault="00C00ACC" w:rsidP="00C00ACC">
      <w:pPr>
        <w:spacing w:line="312" w:lineRule="auto"/>
        <w:rPr>
          <w:szCs w:val="18"/>
          <w:lang w:val="nl-NL"/>
        </w:rPr>
      </w:pPr>
    </w:p>
    <w:p w:rsidR="00917F98" w:rsidRPr="00C00ACC" w:rsidRDefault="00792A24" w:rsidP="00820405">
      <w:pPr>
        <w:numPr>
          <w:ilvl w:val="0"/>
          <w:numId w:val="22"/>
        </w:numPr>
        <w:spacing w:line="312" w:lineRule="auto"/>
        <w:ind w:hanging="720"/>
        <w:rPr>
          <w:szCs w:val="18"/>
          <w:lang w:val="nl-NL"/>
        </w:rPr>
      </w:pPr>
      <w:r>
        <w:rPr>
          <w:szCs w:val="18"/>
          <w:lang w:val="nl-NL"/>
        </w:rPr>
        <w:t>[</w:t>
      </w:r>
      <w:r w:rsidR="00C563A4" w:rsidRPr="00792A24">
        <w:rPr>
          <w:szCs w:val="18"/>
          <w:highlight w:val="yellow"/>
          <w:lang w:val="nl-NL"/>
        </w:rPr>
        <w:t>d</w:t>
      </w:r>
      <w:r w:rsidR="00157B57" w:rsidRPr="00792A24">
        <w:rPr>
          <w:szCs w:val="18"/>
          <w:highlight w:val="yellow"/>
          <w:lang w:val="nl-NL"/>
        </w:rPr>
        <w:t>e besloten vennootschap</w:t>
      </w:r>
      <w:r w:rsidRPr="00792A24">
        <w:rPr>
          <w:szCs w:val="18"/>
          <w:highlight w:val="yellow"/>
          <w:lang w:val="nl-NL"/>
        </w:rPr>
        <w:t>/stichting</w:t>
      </w:r>
      <w:r>
        <w:rPr>
          <w:szCs w:val="18"/>
          <w:lang w:val="nl-NL"/>
        </w:rPr>
        <w:t>]</w:t>
      </w:r>
      <w:r w:rsidR="00157B57" w:rsidRPr="00157B57">
        <w:rPr>
          <w:szCs w:val="18"/>
          <w:lang w:val="nl-NL"/>
        </w:rPr>
        <w:t xml:space="preserve"> </w:t>
      </w:r>
      <w:r w:rsidR="00157B57" w:rsidRPr="001B56FE">
        <w:rPr>
          <w:b/>
          <w:szCs w:val="18"/>
          <w:highlight w:val="yellow"/>
          <w:lang w:val="nl-NL"/>
        </w:rPr>
        <w:t>[....]</w:t>
      </w:r>
      <w:r>
        <w:rPr>
          <w:b/>
          <w:szCs w:val="18"/>
          <w:lang w:val="nl-NL"/>
        </w:rPr>
        <w:t>[</w:t>
      </w:r>
      <w:r w:rsidR="00157B57" w:rsidRPr="00792A24">
        <w:rPr>
          <w:b/>
          <w:i/>
          <w:szCs w:val="18"/>
          <w:highlight w:val="yellow"/>
          <w:lang w:val="nl-NL"/>
        </w:rPr>
        <w:t>B.V</w:t>
      </w:r>
      <w:r w:rsidR="00157B57" w:rsidRPr="00792A24">
        <w:rPr>
          <w:i/>
          <w:szCs w:val="18"/>
          <w:highlight w:val="yellow"/>
          <w:lang w:val="nl-NL"/>
        </w:rPr>
        <w:t>.</w:t>
      </w:r>
      <w:r>
        <w:rPr>
          <w:szCs w:val="18"/>
          <w:lang w:val="nl-NL"/>
        </w:rPr>
        <w:t>]</w:t>
      </w:r>
      <w:r w:rsidR="00157B57" w:rsidRPr="00157B57">
        <w:rPr>
          <w:szCs w:val="18"/>
          <w:lang w:val="nl-NL"/>
        </w:rPr>
        <w:t xml:space="preserve">, statutair gevestigd en kantoorhoudende te </w:t>
      </w:r>
      <w:r w:rsidR="00157B57" w:rsidRPr="001B56FE">
        <w:rPr>
          <w:szCs w:val="18"/>
          <w:highlight w:val="yellow"/>
          <w:lang w:val="nl-NL"/>
        </w:rPr>
        <w:t>(.... ..) [....]</w:t>
      </w:r>
      <w:r w:rsidR="00157B57">
        <w:rPr>
          <w:szCs w:val="18"/>
          <w:lang w:val="nl-NL"/>
        </w:rPr>
        <w:t xml:space="preserve"> </w:t>
      </w:r>
      <w:r w:rsidR="00157B57" w:rsidRPr="00157B57">
        <w:rPr>
          <w:szCs w:val="18"/>
          <w:lang w:val="nl-NL"/>
        </w:rPr>
        <w:t xml:space="preserve">aan </w:t>
      </w:r>
      <w:r w:rsidR="00157B57" w:rsidRPr="001B56FE">
        <w:rPr>
          <w:szCs w:val="18"/>
          <w:highlight w:val="yellow"/>
          <w:lang w:val="nl-NL"/>
        </w:rPr>
        <w:t>[....]</w:t>
      </w:r>
      <w:r w:rsidR="00157B57" w:rsidRPr="00157B57">
        <w:rPr>
          <w:szCs w:val="18"/>
          <w:lang w:val="nl-NL"/>
        </w:rPr>
        <w:t>,</w:t>
      </w:r>
      <w:r w:rsidR="00157B57">
        <w:rPr>
          <w:szCs w:val="18"/>
          <w:lang w:val="nl-NL"/>
        </w:rPr>
        <w:t xml:space="preserve"> </w:t>
      </w:r>
      <w:r w:rsidR="002A609E" w:rsidRPr="00B31926">
        <w:rPr>
          <w:szCs w:val="18"/>
          <w:lang w:val="nl-NL"/>
        </w:rPr>
        <w:t>Kamer van Koophandel nummer</w:t>
      </w:r>
      <w:r w:rsidR="002A609E">
        <w:rPr>
          <w:szCs w:val="18"/>
          <w:lang w:val="nl-NL"/>
        </w:rPr>
        <w:t xml:space="preserve"> </w:t>
      </w:r>
      <w:r w:rsidR="002A609E" w:rsidRPr="001B56FE">
        <w:rPr>
          <w:szCs w:val="18"/>
          <w:highlight w:val="yellow"/>
          <w:lang w:val="nl-NL"/>
        </w:rPr>
        <w:t>[....]</w:t>
      </w:r>
      <w:r w:rsidR="002A609E">
        <w:rPr>
          <w:szCs w:val="18"/>
          <w:lang w:val="nl-NL"/>
        </w:rPr>
        <w:t xml:space="preserve">, </w:t>
      </w:r>
      <w:r w:rsidR="00157B57" w:rsidRPr="00157B57">
        <w:rPr>
          <w:szCs w:val="18"/>
          <w:lang w:val="nl-NL"/>
        </w:rPr>
        <w:t xml:space="preserve">in deze vertegenwoordigd door </w:t>
      </w:r>
      <w:r w:rsidR="00157B57" w:rsidRPr="001B56FE">
        <w:rPr>
          <w:szCs w:val="18"/>
          <w:highlight w:val="yellow"/>
          <w:lang w:val="nl-NL"/>
        </w:rPr>
        <w:t>[....]</w:t>
      </w:r>
      <w:r w:rsidR="00157B57">
        <w:rPr>
          <w:szCs w:val="18"/>
          <w:lang w:val="nl-NL"/>
        </w:rPr>
        <w:t>,</w:t>
      </w:r>
      <w:r w:rsidR="00157B57" w:rsidRPr="00157B57">
        <w:rPr>
          <w:szCs w:val="18"/>
          <w:lang w:val="nl-NL"/>
        </w:rPr>
        <w:t xml:space="preserve"> hierna te noemen</w:t>
      </w:r>
      <w:r w:rsidR="00684920">
        <w:rPr>
          <w:szCs w:val="18"/>
          <w:lang w:val="nl-NL"/>
        </w:rPr>
        <w:t xml:space="preserve"> </w:t>
      </w:r>
      <w:r w:rsidR="001A4932">
        <w:rPr>
          <w:b/>
          <w:szCs w:val="18"/>
          <w:lang w:val="nl-NL"/>
        </w:rPr>
        <w:t>“</w:t>
      </w:r>
      <w:r w:rsidR="00913744" w:rsidRPr="00C00ACC">
        <w:rPr>
          <w:b/>
          <w:szCs w:val="18"/>
          <w:lang w:val="nl-NL"/>
        </w:rPr>
        <w:t>V</w:t>
      </w:r>
      <w:r>
        <w:rPr>
          <w:b/>
          <w:szCs w:val="18"/>
          <w:lang w:val="nl-NL"/>
        </w:rPr>
        <w:t>erwerkingsv</w:t>
      </w:r>
      <w:r w:rsidR="00913744" w:rsidRPr="00C00ACC">
        <w:rPr>
          <w:b/>
          <w:szCs w:val="18"/>
          <w:lang w:val="nl-NL"/>
        </w:rPr>
        <w:t>erantwoordelijke</w:t>
      </w:r>
      <w:r w:rsidR="001A4932">
        <w:rPr>
          <w:b/>
          <w:szCs w:val="18"/>
          <w:lang w:val="nl-NL"/>
        </w:rPr>
        <w:t>”</w:t>
      </w:r>
      <w:r w:rsidR="001A4932" w:rsidRPr="001A4932">
        <w:rPr>
          <w:szCs w:val="18"/>
          <w:lang w:val="nl-NL"/>
        </w:rPr>
        <w:t>;</w:t>
      </w:r>
    </w:p>
    <w:p w:rsidR="000E390F" w:rsidRPr="00C00ACC" w:rsidRDefault="000E390F" w:rsidP="00C00ACC">
      <w:pPr>
        <w:spacing w:line="312" w:lineRule="auto"/>
        <w:rPr>
          <w:szCs w:val="18"/>
          <w:lang w:val="nl-NL"/>
        </w:rPr>
      </w:pPr>
    </w:p>
    <w:p w:rsidR="00917F98" w:rsidRPr="00C00ACC" w:rsidRDefault="00B67B59" w:rsidP="00820405">
      <w:pPr>
        <w:spacing w:line="312" w:lineRule="auto"/>
        <w:ind w:firstLine="708"/>
        <w:rPr>
          <w:szCs w:val="18"/>
          <w:lang w:val="nl-NL"/>
        </w:rPr>
      </w:pPr>
      <w:r w:rsidRPr="00C00ACC">
        <w:rPr>
          <w:szCs w:val="18"/>
          <w:lang w:val="nl-NL"/>
        </w:rPr>
        <w:t>e</w:t>
      </w:r>
      <w:r w:rsidR="00917F98" w:rsidRPr="00C00ACC">
        <w:rPr>
          <w:szCs w:val="18"/>
          <w:lang w:val="nl-NL"/>
        </w:rPr>
        <w:t>n</w:t>
      </w:r>
    </w:p>
    <w:p w:rsidR="00917F98" w:rsidRPr="00C00ACC" w:rsidRDefault="00917F98" w:rsidP="00C00ACC">
      <w:pPr>
        <w:spacing w:line="312" w:lineRule="auto"/>
        <w:rPr>
          <w:szCs w:val="18"/>
          <w:lang w:val="nl-NL"/>
        </w:rPr>
      </w:pPr>
    </w:p>
    <w:p w:rsidR="00917F98" w:rsidRPr="00C00ACC" w:rsidRDefault="00792A24" w:rsidP="00792A24">
      <w:pPr>
        <w:numPr>
          <w:ilvl w:val="0"/>
          <w:numId w:val="22"/>
        </w:numPr>
        <w:spacing w:line="312" w:lineRule="auto"/>
        <w:ind w:hanging="720"/>
        <w:rPr>
          <w:szCs w:val="18"/>
          <w:lang w:val="nl-NL"/>
        </w:rPr>
      </w:pPr>
      <w:bookmarkStart w:id="1" w:name="_Hlk510092453"/>
      <w:r w:rsidRPr="00792A24">
        <w:rPr>
          <w:szCs w:val="18"/>
          <w:lang w:val="nl-NL"/>
        </w:rPr>
        <w:t>de besloten vennootschap</w:t>
      </w:r>
      <w:r w:rsidR="00567720">
        <w:rPr>
          <w:b/>
          <w:szCs w:val="18"/>
          <w:lang w:val="nl-NL"/>
        </w:rPr>
        <w:t xml:space="preserve"> </w:t>
      </w:r>
      <w:r w:rsidR="00C44E19">
        <w:rPr>
          <w:b/>
          <w:szCs w:val="18"/>
          <w:lang w:val="nl-NL"/>
        </w:rPr>
        <w:t>Ingrocam</w:t>
      </w:r>
      <w:r w:rsidR="00567720">
        <w:rPr>
          <w:b/>
          <w:szCs w:val="18"/>
          <w:lang w:val="nl-NL"/>
        </w:rPr>
        <w:t xml:space="preserve"> B.V.</w:t>
      </w:r>
      <w:r w:rsidRPr="00157B57">
        <w:rPr>
          <w:szCs w:val="18"/>
          <w:lang w:val="nl-NL"/>
        </w:rPr>
        <w:t xml:space="preserve">, statutair gevestigd </w:t>
      </w:r>
      <w:r>
        <w:rPr>
          <w:szCs w:val="18"/>
          <w:lang w:val="nl-NL"/>
        </w:rPr>
        <w:t xml:space="preserve">te </w:t>
      </w:r>
      <w:r w:rsidR="00C44E19">
        <w:rPr>
          <w:szCs w:val="18"/>
          <w:lang w:val="nl-NL"/>
        </w:rPr>
        <w:t>Weert</w:t>
      </w:r>
      <w:r w:rsidR="00870B13">
        <w:rPr>
          <w:szCs w:val="18"/>
          <w:lang w:val="nl-NL"/>
        </w:rPr>
        <w:t xml:space="preserve"> </w:t>
      </w:r>
      <w:r w:rsidRPr="00157B57">
        <w:rPr>
          <w:szCs w:val="18"/>
          <w:lang w:val="nl-NL"/>
        </w:rPr>
        <w:t xml:space="preserve">en kantoorhoudende te </w:t>
      </w:r>
      <w:r w:rsidR="00C44E19">
        <w:rPr>
          <w:szCs w:val="18"/>
          <w:lang w:val="nl-NL"/>
        </w:rPr>
        <w:t>Weert</w:t>
      </w:r>
      <w:r w:rsidRPr="002A0827">
        <w:rPr>
          <w:szCs w:val="18"/>
          <w:lang w:val="nl-NL"/>
        </w:rPr>
        <w:t xml:space="preserve"> aan </w:t>
      </w:r>
      <w:r w:rsidR="00C44E19">
        <w:rPr>
          <w:szCs w:val="18"/>
          <w:lang w:val="nl-NL"/>
        </w:rPr>
        <w:t>Biest 18-20</w:t>
      </w:r>
      <w:r w:rsidR="00157B57">
        <w:rPr>
          <w:szCs w:val="18"/>
          <w:lang w:val="nl-NL"/>
        </w:rPr>
        <w:t>,</w:t>
      </w:r>
      <w:r w:rsidR="00341DAE">
        <w:rPr>
          <w:szCs w:val="18"/>
          <w:lang w:val="nl-NL"/>
        </w:rPr>
        <w:t xml:space="preserve"> </w:t>
      </w:r>
      <w:r w:rsidR="002A609E" w:rsidRPr="00B31926">
        <w:rPr>
          <w:szCs w:val="18"/>
          <w:lang w:val="nl-NL"/>
        </w:rPr>
        <w:t>Kamer van Koophandel nummer</w:t>
      </w:r>
      <w:r w:rsidR="00567720">
        <w:rPr>
          <w:szCs w:val="18"/>
          <w:lang w:val="nl-NL"/>
        </w:rPr>
        <w:t xml:space="preserve"> </w:t>
      </w:r>
      <w:r w:rsidR="00C44E19" w:rsidRPr="00C44E19">
        <w:rPr>
          <w:szCs w:val="18"/>
          <w:lang w:val="nl-NL"/>
        </w:rPr>
        <w:t>58511423</w:t>
      </w:r>
      <w:r w:rsidR="00C44E19">
        <w:rPr>
          <w:szCs w:val="18"/>
          <w:lang w:val="nl-NL"/>
        </w:rPr>
        <w:t xml:space="preserve"> </w:t>
      </w:r>
      <w:r w:rsidR="00341DAE">
        <w:rPr>
          <w:szCs w:val="18"/>
          <w:lang w:val="nl-NL"/>
        </w:rPr>
        <w:t xml:space="preserve">in deze vertegenwoordigd door </w:t>
      </w:r>
      <w:r w:rsidR="00C44E19">
        <w:rPr>
          <w:szCs w:val="18"/>
          <w:lang w:val="nl-NL"/>
        </w:rPr>
        <w:t>Bart Maes</w:t>
      </w:r>
      <w:r w:rsidR="007B0DE4">
        <w:rPr>
          <w:szCs w:val="18"/>
          <w:lang w:val="nl-NL"/>
        </w:rPr>
        <w:t>,</w:t>
      </w:r>
      <w:r w:rsidR="00157B57">
        <w:rPr>
          <w:szCs w:val="18"/>
          <w:lang w:val="nl-NL"/>
        </w:rPr>
        <w:t xml:space="preserve"> </w:t>
      </w:r>
      <w:r w:rsidR="00917F98" w:rsidRPr="00C00ACC">
        <w:rPr>
          <w:szCs w:val="18"/>
          <w:lang w:val="nl-NL"/>
        </w:rPr>
        <w:t xml:space="preserve">hierna </w:t>
      </w:r>
      <w:r w:rsidR="00B67B59" w:rsidRPr="00C00ACC">
        <w:rPr>
          <w:szCs w:val="18"/>
          <w:lang w:val="nl-NL"/>
        </w:rPr>
        <w:t xml:space="preserve">te noemen </w:t>
      </w:r>
      <w:r w:rsidR="001A4932">
        <w:rPr>
          <w:b/>
          <w:szCs w:val="18"/>
          <w:lang w:val="nl-NL"/>
        </w:rPr>
        <w:t>“</w:t>
      </w:r>
      <w:r>
        <w:rPr>
          <w:b/>
          <w:szCs w:val="18"/>
          <w:lang w:val="nl-NL"/>
        </w:rPr>
        <w:t>Ver</w:t>
      </w:r>
      <w:r w:rsidR="00915697" w:rsidRPr="00C00ACC">
        <w:rPr>
          <w:b/>
          <w:szCs w:val="18"/>
          <w:lang w:val="nl-NL"/>
        </w:rPr>
        <w:t>werker</w:t>
      </w:r>
      <w:r w:rsidR="001A4932">
        <w:rPr>
          <w:b/>
          <w:szCs w:val="18"/>
          <w:lang w:val="nl-NL"/>
        </w:rPr>
        <w:t>”</w:t>
      </w:r>
      <w:r w:rsidR="001A4932" w:rsidRPr="001A4932">
        <w:rPr>
          <w:szCs w:val="18"/>
          <w:lang w:val="nl-NL"/>
        </w:rPr>
        <w:t>.</w:t>
      </w:r>
    </w:p>
    <w:bookmarkEnd w:id="1"/>
    <w:p w:rsidR="00C563A4" w:rsidRDefault="00C563A4" w:rsidP="00C00ACC">
      <w:pPr>
        <w:tabs>
          <w:tab w:val="left" w:pos="5485"/>
        </w:tabs>
        <w:spacing w:line="312" w:lineRule="auto"/>
        <w:rPr>
          <w:b/>
          <w:smallCaps/>
          <w:szCs w:val="18"/>
          <w:lang w:val="nl-NL"/>
        </w:rPr>
      </w:pPr>
    </w:p>
    <w:p w:rsidR="00B67B59" w:rsidRPr="00820405" w:rsidRDefault="008A08E1" w:rsidP="00C00ACC">
      <w:pPr>
        <w:tabs>
          <w:tab w:val="left" w:pos="5485"/>
        </w:tabs>
        <w:spacing w:line="312" w:lineRule="auto"/>
        <w:rPr>
          <w:b/>
          <w:smallCaps/>
          <w:szCs w:val="18"/>
          <w:lang w:val="nl-NL"/>
        </w:rPr>
      </w:pPr>
      <w:r w:rsidRPr="00820405">
        <w:rPr>
          <w:b/>
          <w:smallCaps/>
          <w:szCs w:val="18"/>
          <w:lang w:val="nl-NL"/>
        </w:rPr>
        <w:t>O</w:t>
      </w:r>
      <w:r w:rsidR="00820405" w:rsidRPr="00820405">
        <w:rPr>
          <w:b/>
          <w:smallCaps/>
          <w:szCs w:val="18"/>
          <w:lang w:val="nl-NL"/>
        </w:rPr>
        <w:t>verwegingen</w:t>
      </w:r>
      <w:r w:rsidR="00812790" w:rsidRPr="00820405">
        <w:rPr>
          <w:b/>
          <w:smallCaps/>
          <w:szCs w:val="18"/>
          <w:lang w:val="nl-NL"/>
        </w:rPr>
        <w:t>:</w:t>
      </w:r>
      <w:r w:rsidR="00913744" w:rsidRPr="00820405">
        <w:rPr>
          <w:b/>
          <w:smallCaps/>
          <w:szCs w:val="18"/>
          <w:lang w:val="nl-NL"/>
        </w:rPr>
        <w:tab/>
      </w:r>
    </w:p>
    <w:p w:rsidR="00B67B59" w:rsidRPr="00C00ACC" w:rsidRDefault="00B67B59" w:rsidP="00C00ACC">
      <w:pPr>
        <w:spacing w:line="312" w:lineRule="auto"/>
        <w:rPr>
          <w:b/>
          <w:szCs w:val="18"/>
          <w:lang w:val="nl-NL"/>
        </w:rPr>
      </w:pPr>
    </w:p>
    <w:p w:rsidR="008079E5" w:rsidRDefault="00792A24" w:rsidP="00B46BEC">
      <w:pPr>
        <w:numPr>
          <w:ilvl w:val="0"/>
          <w:numId w:val="24"/>
        </w:numPr>
        <w:spacing w:line="312" w:lineRule="auto"/>
        <w:rPr>
          <w:szCs w:val="18"/>
          <w:lang w:val="nl-NL"/>
        </w:rPr>
      </w:pPr>
      <w:r>
        <w:rPr>
          <w:szCs w:val="18"/>
          <w:lang w:val="nl-NL"/>
        </w:rPr>
        <w:t>Verwerkingsverantwoordelijke</w:t>
      </w:r>
      <w:r w:rsidR="00157B57" w:rsidRPr="00157B57">
        <w:rPr>
          <w:szCs w:val="18"/>
          <w:lang w:val="nl-NL"/>
        </w:rPr>
        <w:t xml:space="preserve"> </w:t>
      </w:r>
      <w:r w:rsidR="00C31F0F">
        <w:rPr>
          <w:szCs w:val="18"/>
          <w:lang w:val="nl-NL"/>
        </w:rPr>
        <w:t xml:space="preserve">heeft </w:t>
      </w:r>
      <w:r w:rsidR="00157B57" w:rsidRPr="00157B57">
        <w:rPr>
          <w:szCs w:val="18"/>
          <w:lang w:val="nl-NL"/>
        </w:rPr>
        <w:t xml:space="preserve">met </w:t>
      </w:r>
      <w:r w:rsidR="00D07420">
        <w:rPr>
          <w:szCs w:val="18"/>
          <w:lang w:val="nl-NL"/>
        </w:rPr>
        <w:t>Verwerker</w:t>
      </w:r>
      <w:r w:rsidR="00157B57" w:rsidRPr="00157B57">
        <w:rPr>
          <w:szCs w:val="18"/>
          <w:lang w:val="nl-NL"/>
        </w:rPr>
        <w:t xml:space="preserve"> </w:t>
      </w:r>
      <w:r w:rsidR="009A1BFF">
        <w:rPr>
          <w:szCs w:val="18"/>
          <w:lang w:val="nl-NL"/>
        </w:rPr>
        <w:t xml:space="preserve">een </w:t>
      </w:r>
      <w:r w:rsidR="00C563A4">
        <w:rPr>
          <w:szCs w:val="18"/>
          <w:lang w:val="nl-NL"/>
        </w:rPr>
        <w:t xml:space="preserve">of meer </w:t>
      </w:r>
      <w:r w:rsidR="009A1BFF">
        <w:rPr>
          <w:szCs w:val="18"/>
          <w:lang w:val="nl-NL"/>
        </w:rPr>
        <w:t>overeenkomst</w:t>
      </w:r>
      <w:r w:rsidR="00C563A4">
        <w:rPr>
          <w:szCs w:val="18"/>
          <w:lang w:val="nl-NL"/>
        </w:rPr>
        <w:t>en</w:t>
      </w:r>
      <w:r w:rsidR="009A1BFF">
        <w:rPr>
          <w:szCs w:val="18"/>
          <w:lang w:val="nl-NL"/>
        </w:rPr>
        <w:t xml:space="preserve"> gesloten tot het leveren van </w:t>
      </w:r>
      <w:r w:rsidR="00C563A4">
        <w:rPr>
          <w:szCs w:val="18"/>
          <w:lang w:val="nl-NL"/>
        </w:rPr>
        <w:t xml:space="preserve">diverse </w:t>
      </w:r>
      <w:r w:rsidR="009A1BFF">
        <w:rPr>
          <w:szCs w:val="18"/>
          <w:lang w:val="nl-NL"/>
        </w:rPr>
        <w:t xml:space="preserve">diensten </w:t>
      </w:r>
      <w:r w:rsidR="00845BD8">
        <w:rPr>
          <w:szCs w:val="18"/>
          <w:lang w:val="nl-NL"/>
        </w:rPr>
        <w:t xml:space="preserve">door </w:t>
      </w:r>
      <w:r w:rsidR="00D07420">
        <w:rPr>
          <w:szCs w:val="18"/>
          <w:lang w:val="nl-NL"/>
        </w:rPr>
        <w:t>Verwerker</w:t>
      </w:r>
      <w:r w:rsidR="00845BD8">
        <w:rPr>
          <w:szCs w:val="18"/>
          <w:lang w:val="nl-NL"/>
        </w:rPr>
        <w:t xml:space="preserve"> aan </w:t>
      </w:r>
      <w:r>
        <w:rPr>
          <w:szCs w:val="18"/>
          <w:lang w:val="nl-NL"/>
        </w:rPr>
        <w:t>Verwerkingsverantwoordelijke</w:t>
      </w:r>
      <w:r w:rsidR="00845BD8">
        <w:rPr>
          <w:szCs w:val="18"/>
          <w:lang w:val="nl-NL"/>
        </w:rPr>
        <w:t xml:space="preserve"> </w:t>
      </w:r>
      <w:r w:rsidR="009A1BFF">
        <w:rPr>
          <w:szCs w:val="18"/>
          <w:lang w:val="nl-NL"/>
        </w:rPr>
        <w:t>of zal een dergelijke overeenkomst sluiten</w:t>
      </w:r>
      <w:r w:rsidR="00157B57" w:rsidRPr="00157B57">
        <w:rPr>
          <w:szCs w:val="18"/>
          <w:lang w:val="nl-NL"/>
        </w:rPr>
        <w:t>.</w:t>
      </w:r>
      <w:r w:rsidR="00B46BEC">
        <w:rPr>
          <w:szCs w:val="18"/>
          <w:lang w:val="nl-NL"/>
        </w:rPr>
        <w:t xml:space="preserve"> Deze overeenkomst</w:t>
      </w:r>
      <w:r w:rsidR="0077126A">
        <w:rPr>
          <w:szCs w:val="18"/>
          <w:lang w:val="nl-NL"/>
        </w:rPr>
        <w:t xml:space="preserve"> of deze overeenkomsten gezamenlijk</w:t>
      </w:r>
      <w:r w:rsidR="00B46BEC">
        <w:rPr>
          <w:szCs w:val="18"/>
          <w:lang w:val="nl-NL"/>
        </w:rPr>
        <w:t xml:space="preserve"> wordt </w:t>
      </w:r>
      <w:r w:rsidR="0077126A">
        <w:rPr>
          <w:szCs w:val="18"/>
          <w:lang w:val="nl-NL"/>
        </w:rPr>
        <w:t xml:space="preserve">of worden </w:t>
      </w:r>
      <w:r w:rsidR="00B46BEC">
        <w:rPr>
          <w:szCs w:val="18"/>
          <w:lang w:val="nl-NL"/>
        </w:rPr>
        <w:t>hierna als “</w:t>
      </w:r>
      <w:r w:rsidR="00B46BEC" w:rsidRPr="00F3464A">
        <w:rPr>
          <w:b/>
          <w:szCs w:val="18"/>
          <w:lang w:val="nl-NL"/>
        </w:rPr>
        <w:t>de Hoofdovereenkomst</w:t>
      </w:r>
      <w:r w:rsidR="00B46BEC">
        <w:rPr>
          <w:szCs w:val="18"/>
          <w:lang w:val="nl-NL"/>
        </w:rPr>
        <w:t>” aangeduid.</w:t>
      </w:r>
    </w:p>
    <w:p w:rsidR="000253B3" w:rsidRPr="00C00ACC" w:rsidRDefault="000253B3" w:rsidP="00B46BEC">
      <w:pPr>
        <w:spacing w:line="312" w:lineRule="auto"/>
        <w:ind w:firstLine="60"/>
        <w:rPr>
          <w:szCs w:val="18"/>
          <w:lang w:val="nl-NL"/>
        </w:rPr>
      </w:pPr>
    </w:p>
    <w:p w:rsidR="007F6143" w:rsidRPr="00792A24" w:rsidRDefault="00D07420" w:rsidP="00792A24">
      <w:pPr>
        <w:numPr>
          <w:ilvl w:val="0"/>
          <w:numId w:val="24"/>
        </w:numPr>
        <w:spacing w:line="312" w:lineRule="auto"/>
        <w:rPr>
          <w:szCs w:val="18"/>
          <w:lang w:val="nl-NL"/>
        </w:rPr>
      </w:pPr>
      <w:r>
        <w:rPr>
          <w:szCs w:val="18"/>
          <w:lang w:val="nl-NL"/>
        </w:rPr>
        <w:t>Verwerker</w:t>
      </w:r>
      <w:r w:rsidR="00D60DE7" w:rsidRPr="00792A24">
        <w:rPr>
          <w:szCs w:val="18"/>
          <w:lang w:val="nl-NL"/>
        </w:rPr>
        <w:t xml:space="preserve"> </w:t>
      </w:r>
      <w:r w:rsidR="00913744" w:rsidRPr="00792A24">
        <w:rPr>
          <w:szCs w:val="18"/>
          <w:lang w:val="nl-NL"/>
        </w:rPr>
        <w:t xml:space="preserve">zal </w:t>
      </w:r>
      <w:r w:rsidR="00842E27" w:rsidRPr="00792A24">
        <w:rPr>
          <w:szCs w:val="18"/>
          <w:lang w:val="nl-NL"/>
        </w:rPr>
        <w:t xml:space="preserve">bij het uitvoeren van de </w:t>
      </w:r>
      <w:r w:rsidR="0077126A" w:rsidRPr="00792A24">
        <w:rPr>
          <w:szCs w:val="18"/>
          <w:lang w:val="nl-NL"/>
        </w:rPr>
        <w:t>Hoofd</w:t>
      </w:r>
      <w:r w:rsidR="00C31F0F" w:rsidRPr="00792A24">
        <w:rPr>
          <w:szCs w:val="18"/>
          <w:lang w:val="nl-NL"/>
        </w:rPr>
        <w:t>o</w:t>
      </w:r>
      <w:r w:rsidR="00842E27" w:rsidRPr="00792A24">
        <w:rPr>
          <w:szCs w:val="18"/>
          <w:lang w:val="nl-NL"/>
        </w:rPr>
        <w:t>vereenkomst</w:t>
      </w:r>
      <w:r w:rsidR="00913744" w:rsidRPr="00792A24">
        <w:rPr>
          <w:szCs w:val="18"/>
          <w:lang w:val="nl-NL"/>
        </w:rPr>
        <w:t xml:space="preserve"> </w:t>
      </w:r>
      <w:r w:rsidR="00B67B59" w:rsidRPr="00792A24">
        <w:rPr>
          <w:szCs w:val="18"/>
          <w:lang w:val="nl-NL"/>
        </w:rPr>
        <w:t>gegevens verwerk</w:t>
      </w:r>
      <w:r w:rsidR="00D60DE7" w:rsidRPr="00792A24">
        <w:rPr>
          <w:szCs w:val="18"/>
          <w:lang w:val="nl-NL"/>
        </w:rPr>
        <w:t>en</w:t>
      </w:r>
      <w:r w:rsidR="000253B3" w:rsidRPr="00792A24">
        <w:rPr>
          <w:szCs w:val="18"/>
          <w:lang w:val="nl-NL"/>
        </w:rPr>
        <w:t xml:space="preserve"> waarvoor </w:t>
      </w:r>
      <w:r w:rsidR="00792A24">
        <w:rPr>
          <w:szCs w:val="18"/>
          <w:lang w:val="nl-NL"/>
        </w:rPr>
        <w:t>Verwerkingsverantwoordelijke</w:t>
      </w:r>
      <w:r w:rsidR="000253B3" w:rsidRPr="00792A24">
        <w:rPr>
          <w:szCs w:val="18"/>
          <w:lang w:val="nl-NL"/>
        </w:rPr>
        <w:t xml:space="preserve"> verantwoordelijk is</w:t>
      </w:r>
      <w:r w:rsidR="00CF73DB" w:rsidRPr="00792A24">
        <w:rPr>
          <w:szCs w:val="18"/>
          <w:lang w:val="nl-NL"/>
        </w:rPr>
        <w:t xml:space="preserve"> </w:t>
      </w:r>
      <w:r w:rsidR="00842E27" w:rsidRPr="00792A24">
        <w:rPr>
          <w:szCs w:val="18"/>
          <w:lang w:val="nl-NL"/>
        </w:rPr>
        <w:t>en blijft</w:t>
      </w:r>
      <w:r w:rsidR="00FC31E0" w:rsidRPr="00792A24">
        <w:rPr>
          <w:szCs w:val="18"/>
          <w:lang w:val="nl-NL"/>
        </w:rPr>
        <w:t>. Tot die gegevens behoren persoonsgegevens</w:t>
      </w:r>
      <w:r w:rsidR="00842E27" w:rsidRPr="00792A24">
        <w:rPr>
          <w:szCs w:val="18"/>
          <w:lang w:val="nl-NL"/>
        </w:rPr>
        <w:t xml:space="preserve"> </w:t>
      </w:r>
      <w:r w:rsidR="00CF73DB" w:rsidRPr="00792A24">
        <w:rPr>
          <w:szCs w:val="18"/>
          <w:lang w:val="nl-NL"/>
        </w:rPr>
        <w:t>in de zin van de</w:t>
      </w:r>
      <w:r w:rsidR="00792A24" w:rsidRPr="00792A24">
        <w:rPr>
          <w:szCs w:val="18"/>
          <w:lang w:val="nl-NL"/>
        </w:rPr>
        <w:t xml:space="preserve"> Algemene Verordening Gegevensbescherming</w:t>
      </w:r>
      <w:r w:rsidR="00792A24">
        <w:rPr>
          <w:szCs w:val="18"/>
          <w:lang w:val="nl-NL"/>
        </w:rPr>
        <w:t xml:space="preserve"> </w:t>
      </w:r>
      <w:r>
        <w:rPr>
          <w:szCs w:val="18"/>
          <w:lang w:val="nl-NL"/>
        </w:rPr>
        <w:t>(</w:t>
      </w:r>
      <w:r w:rsidR="00792A24" w:rsidRPr="00792A24">
        <w:rPr>
          <w:szCs w:val="18"/>
          <w:lang w:val="nl-NL"/>
        </w:rPr>
        <w:t>EU</w:t>
      </w:r>
      <w:r>
        <w:rPr>
          <w:szCs w:val="18"/>
          <w:lang w:val="nl-NL"/>
        </w:rPr>
        <w:t> </w:t>
      </w:r>
      <w:r w:rsidR="00792A24" w:rsidRPr="00792A24">
        <w:rPr>
          <w:szCs w:val="18"/>
          <w:lang w:val="nl-NL"/>
        </w:rPr>
        <w:t>2016/679</w:t>
      </w:r>
      <w:r>
        <w:rPr>
          <w:szCs w:val="18"/>
          <w:lang w:val="nl-NL"/>
        </w:rPr>
        <w:t>)</w:t>
      </w:r>
      <w:r w:rsidR="00792A24">
        <w:rPr>
          <w:szCs w:val="18"/>
          <w:lang w:val="nl-NL"/>
        </w:rPr>
        <w:t>, hierna de “</w:t>
      </w:r>
      <w:r w:rsidR="00792A24" w:rsidRPr="00792A24">
        <w:rPr>
          <w:b/>
          <w:szCs w:val="18"/>
          <w:lang w:val="nl-NL"/>
        </w:rPr>
        <w:t>AVG</w:t>
      </w:r>
      <w:r w:rsidR="00792A24">
        <w:rPr>
          <w:szCs w:val="18"/>
          <w:lang w:val="nl-NL"/>
        </w:rPr>
        <w:t>”</w:t>
      </w:r>
      <w:r w:rsidR="008079E5" w:rsidRPr="00792A24">
        <w:rPr>
          <w:szCs w:val="18"/>
          <w:lang w:val="nl-NL"/>
        </w:rPr>
        <w:t>.</w:t>
      </w:r>
    </w:p>
    <w:p w:rsidR="008079E5" w:rsidRPr="00C00ACC" w:rsidRDefault="008079E5" w:rsidP="008079E5">
      <w:pPr>
        <w:spacing w:line="312" w:lineRule="auto"/>
        <w:ind w:left="709"/>
        <w:rPr>
          <w:szCs w:val="18"/>
          <w:lang w:val="nl-NL"/>
        </w:rPr>
      </w:pPr>
    </w:p>
    <w:p w:rsidR="00B67B59" w:rsidRPr="00C00ACC" w:rsidRDefault="000E390F" w:rsidP="00B46BEC">
      <w:pPr>
        <w:numPr>
          <w:ilvl w:val="0"/>
          <w:numId w:val="24"/>
        </w:numPr>
        <w:spacing w:line="312" w:lineRule="auto"/>
        <w:rPr>
          <w:szCs w:val="18"/>
          <w:lang w:val="nl-NL"/>
        </w:rPr>
      </w:pPr>
      <w:r w:rsidRPr="00C00ACC">
        <w:rPr>
          <w:szCs w:val="18"/>
          <w:lang w:val="nl-NL"/>
        </w:rPr>
        <w:t xml:space="preserve">Partijen </w:t>
      </w:r>
      <w:r w:rsidR="00913744" w:rsidRPr="00C00ACC">
        <w:rPr>
          <w:szCs w:val="18"/>
          <w:lang w:val="nl-NL"/>
        </w:rPr>
        <w:t xml:space="preserve">willen, </w:t>
      </w:r>
      <w:r w:rsidRPr="00C00ACC">
        <w:rPr>
          <w:szCs w:val="18"/>
          <w:lang w:val="nl-NL"/>
        </w:rPr>
        <w:t xml:space="preserve">gelet op </w:t>
      </w:r>
      <w:r w:rsidR="00A757BA" w:rsidRPr="00C00ACC">
        <w:rPr>
          <w:szCs w:val="18"/>
          <w:lang w:val="nl-NL"/>
        </w:rPr>
        <w:t xml:space="preserve">het bepaalde in </w:t>
      </w:r>
      <w:r w:rsidRPr="00792A24">
        <w:rPr>
          <w:b/>
          <w:szCs w:val="18"/>
          <w:lang w:val="nl-NL"/>
        </w:rPr>
        <w:t xml:space="preserve">artikel </w:t>
      </w:r>
      <w:r w:rsidR="00792A24" w:rsidRPr="00792A24">
        <w:rPr>
          <w:b/>
          <w:szCs w:val="18"/>
          <w:lang w:val="nl-NL"/>
        </w:rPr>
        <w:t>28 lid 3 AVG</w:t>
      </w:r>
      <w:r w:rsidR="000331DA" w:rsidRPr="00C00ACC">
        <w:rPr>
          <w:szCs w:val="18"/>
          <w:lang w:val="nl-NL"/>
        </w:rPr>
        <w:t xml:space="preserve">, </w:t>
      </w:r>
      <w:r w:rsidR="00A757BA" w:rsidRPr="00C00ACC">
        <w:rPr>
          <w:szCs w:val="18"/>
          <w:lang w:val="nl-NL"/>
        </w:rPr>
        <w:t>de v</w:t>
      </w:r>
      <w:r w:rsidR="005571CC" w:rsidRPr="00C00ACC">
        <w:rPr>
          <w:szCs w:val="18"/>
          <w:lang w:val="nl-NL"/>
        </w:rPr>
        <w:t xml:space="preserve">oorwaarden </w:t>
      </w:r>
      <w:r w:rsidR="00913744" w:rsidRPr="00C00ACC">
        <w:rPr>
          <w:szCs w:val="18"/>
          <w:lang w:val="nl-NL"/>
        </w:rPr>
        <w:t xml:space="preserve">van </w:t>
      </w:r>
      <w:r w:rsidR="005571CC" w:rsidRPr="00C00ACC">
        <w:rPr>
          <w:szCs w:val="18"/>
          <w:lang w:val="nl-NL"/>
        </w:rPr>
        <w:t xml:space="preserve">de </w:t>
      </w:r>
      <w:r w:rsidR="00A757BA" w:rsidRPr="00C00ACC">
        <w:rPr>
          <w:szCs w:val="18"/>
          <w:lang w:val="nl-NL"/>
        </w:rPr>
        <w:t xml:space="preserve">verwerking </w:t>
      </w:r>
      <w:r w:rsidR="005571CC" w:rsidRPr="00C00ACC">
        <w:rPr>
          <w:szCs w:val="18"/>
          <w:lang w:val="nl-NL"/>
        </w:rPr>
        <w:t xml:space="preserve">van </w:t>
      </w:r>
      <w:r w:rsidR="00913744" w:rsidRPr="00C00ACC">
        <w:rPr>
          <w:szCs w:val="18"/>
          <w:lang w:val="nl-NL"/>
        </w:rPr>
        <w:t xml:space="preserve">deze </w:t>
      </w:r>
      <w:r w:rsidR="005571CC" w:rsidRPr="00C00ACC">
        <w:rPr>
          <w:szCs w:val="18"/>
          <w:lang w:val="nl-NL"/>
        </w:rPr>
        <w:t xml:space="preserve">persoonsgegevens </w:t>
      </w:r>
      <w:r w:rsidR="00684920">
        <w:rPr>
          <w:szCs w:val="18"/>
          <w:lang w:val="nl-NL"/>
        </w:rPr>
        <w:t xml:space="preserve">in deze overeenkomst </w:t>
      </w:r>
      <w:r w:rsidR="00913744" w:rsidRPr="00C00ACC">
        <w:rPr>
          <w:szCs w:val="18"/>
          <w:lang w:val="nl-NL"/>
        </w:rPr>
        <w:t>vastleggen.</w:t>
      </w:r>
      <w:r w:rsidR="00A757BA" w:rsidRPr="00C00ACC">
        <w:rPr>
          <w:szCs w:val="18"/>
          <w:lang w:val="nl-NL"/>
        </w:rPr>
        <w:t xml:space="preserve"> </w:t>
      </w:r>
    </w:p>
    <w:p w:rsidR="00D4270D" w:rsidRPr="00C00ACC" w:rsidRDefault="00D4270D" w:rsidP="00C00ACC">
      <w:pPr>
        <w:spacing w:line="312" w:lineRule="auto"/>
        <w:rPr>
          <w:b/>
          <w:szCs w:val="18"/>
          <w:lang w:val="nl-NL"/>
        </w:rPr>
      </w:pPr>
    </w:p>
    <w:p w:rsidR="00B67B59" w:rsidRPr="00820405" w:rsidRDefault="00316CA3" w:rsidP="00C00ACC">
      <w:pPr>
        <w:spacing w:line="312" w:lineRule="auto"/>
        <w:rPr>
          <w:b/>
          <w:smallCaps/>
          <w:szCs w:val="18"/>
          <w:lang w:val="nl-NL"/>
        </w:rPr>
      </w:pPr>
      <w:r w:rsidRPr="00820405">
        <w:rPr>
          <w:b/>
          <w:smallCaps/>
          <w:szCs w:val="18"/>
          <w:lang w:val="nl-NL"/>
        </w:rPr>
        <w:t>O</w:t>
      </w:r>
      <w:r w:rsidR="00820405" w:rsidRPr="00820405">
        <w:rPr>
          <w:b/>
          <w:smallCaps/>
          <w:szCs w:val="18"/>
          <w:lang w:val="nl-NL"/>
        </w:rPr>
        <w:t>vereenkomst</w:t>
      </w:r>
      <w:r w:rsidR="002D5F40" w:rsidRPr="00820405">
        <w:rPr>
          <w:b/>
          <w:smallCaps/>
          <w:szCs w:val="18"/>
          <w:lang w:val="nl-NL"/>
        </w:rPr>
        <w:t>:</w:t>
      </w:r>
    </w:p>
    <w:p w:rsidR="00B67B59" w:rsidRPr="00C00ACC" w:rsidRDefault="00B67B59" w:rsidP="00C00ACC">
      <w:pPr>
        <w:spacing w:line="312" w:lineRule="auto"/>
        <w:rPr>
          <w:b/>
          <w:szCs w:val="18"/>
          <w:lang w:val="nl-NL"/>
        </w:rPr>
      </w:pPr>
    </w:p>
    <w:p w:rsidR="00A300F9" w:rsidRPr="00704FC0" w:rsidRDefault="00B514E8" w:rsidP="00704FC0">
      <w:pPr>
        <w:numPr>
          <w:ilvl w:val="0"/>
          <w:numId w:val="6"/>
        </w:numPr>
        <w:spacing w:line="312" w:lineRule="auto"/>
        <w:ind w:left="709" w:hanging="709"/>
        <w:rPr>
          <w:b/>
          <w:szCs w:val="18"/>
          <w:lang w:val="nl-NL"/>
        </w:rPr>
      </w:pPr>
      <w:r w:rsidRPr="00704FC0">
        <w:rPr>
          <w:rFonts w:eastAsia="Times New Roman"/>
          <w:b/>
          <w:szCs w:val="18"/>
          <w:lang w:val="nl-NL"/>
        </w:rPr>
        <w:t>Toepassingsgebied</w:t>
      </w:r>
    </w:p>
    <w:p w:rsidR="003D73DC" w:rsidRDefault="003D73DC" w:rsidP="003D73DC">
      <w:pPr>
        <w:pStyle w:val="Gemiddeldraster1-accent21"/>
        <w:spacing w:line="312" w:lineRule="auto"/>
        <w:ind w:left="709"/>
        <w:rPr>
          <w:sz w:val="18"/>
          <w:szCs w:val="18"/>
        </w:rPr>
      </w:pPr>
    </w:p>
    <w:p w:rsidR="00B76B40" w:rsidRDefault="008633F2" w:rsidP="008342FC">
      <w:pPr>
        <w:pStyle w:val="Gemiddeldraster1-accent21"/>
        <w:numPr>
          <w:ilvl w:val="1"/>
          <w:numId w:val="6"/>
        </w:numPr>
        <w:spacing w:line="312" w:lineRule="auto"/>
        <w:ind w:left="708" w:hanging="708"/>
        <w:rPr>
          <w:sz w:val="18"/>
          <w:szCs w:val="18"/>
        </w:rPr>
      </w:pPr>
      <w:r>
        <w:rPr>
          <w:sz w:val="18"/>
          <w:szCs w:val="18"/>
        </w:rPr>
        <w:t xml:space="preserve">Deze overeenkomst is </w:t>
      </w:r>
      <w:r w:rsidR="008342FC">
        <w:rPr>
          <w:sz w:val="18"/>
          <w:szCs w:val="18"/>
        </w:rPr>
        <w:t xml:space="preserve">van toepassing </w:t>
      </w:r>
      <w:r w:rsidR="00845BD8">
        <w:rPr>
          <w:sz w:val="18"/>
          <w:szCs w:val="18"/>
        </w:rPr>
        <w:t xml:space="preserve">voor zover bij het leveren van de diensten onder de Hoofdovereenkomst </w:t>
      </w:r>
      <w:r w:rsidR="003E333C">
        <w:rPr>
          <w:sz w:val="18"/>
          <w:szCs w:val="18"/>
        </w:rPr>
        <w:t xml:space="preserve">een of meer </w:t>
      </w:r>
      <w:r w:rsidR="00283D01">
        <w:rPr>
          <w:sz w:val="18"/>
          <w:szCs w:val="18"/>
        </w:rPr>
        <w:t>verwerking</w:t>
      </w:r>
      <w:r w:rsidR="003E333C">
        <w:rPr>
          <w:sz w:val="18"/>
          <w:szCs w:val="18"/>
        </w:rPr>
        <w:t>en</w:t>
      </w:r>
      <w:r w:rsidR="00283D01">
        <w:rPr>
          <w:sz w:val="18"/>
          <w:szCs w:val="18"/>
        </w:rPr>
        <w:t xml:space="preserve"> plaatsvinden die zijn </w:t>
      </w:r>
      <w:r w:rsidR="00B76B40">
        <w:rPr>
          <w:sz w:val="18"/>
          <w:szCs w:val="18"/>
        </w:rPr>
        <w:t xml:space="preserve">opgenomen in </w:t>
      </w:r>
      <w:r w:rsidR="00B76B40" w:rsidRPr="00F4477A">
        <w:rPr>
          <w:b/>
          <w:sz w:val="18"/>
          <w:szCs w:val="18"/>
        </w:rPr>
        <w:t>Bijlage 1</w:t>
      </w:r>
      <w:r w:rsidR="00E404C6" w:rsidRPr="00F4477A">
        <w:rPr>
          <w:sz w:val="18"/>
          <w:szCs w:val="18"/>
        </w:rPr>
        <w:t>.</w:t>
      </w:r>
      <w:r w:rsidR="00E404C6">
        <w:rPr>
          <w:sz w:val="18"/>
          <w:szCs w:val="18"/>
        </w:rPr>
        <w:t xml:space="preserve"> </w:t>
      </w:r>
      <w:r w:rsidR="00B76B40">
        <w:rPr>
          <w:sz w:val="18"/>
          <w:szCs w:val="18"/>
        </w:rPr>
        <w:br/>
      </w:r>
    </w:p>
    <w:p w:rsidR="00030E83" w:rsidRDefault="006F51D3" w:rsidP="008342FC">
      <w:pPr>
        <w:pStyle w:val="Gemiddeldraster1-accent21"/>
        <w:numPr>
          <w:ilvl w:val="1"/>
          <w:numId w:val="6"/>
        </w:numPr>
        <w:spacing w:line="312" w:lineRule="auto"/>
        <w:ind w:left="708" w:hanging="708"/>
        <w:rPr>
          <w:sz w:val="18"/>
          <w:szCs w:val="18"/>
        </w:rPr>
      </w:pPr>
      <w:r>
        <w:rPr>
          <w:sz w:val="18"/>
          <w:szCs w:val="18"/>
        </w:rPr>
        <w:t xml:space="preserve">De verwerkingen </w:t>
      </w:r>
      <w:r w:rsidR="003E333C">
        <w:rPr>
          <w:sz w:val="18"/>
          <w:szCs w:val="18"/>
        </w:rPr>
        <w:t xml:space="preserve">van </w:t>
      </w:r>
      <w:r w:rsidR="003E333C" w:rsidRPr="00F4477A">
        <w:rPr>
          <w:b/>
          <w:sz w:val="18"/>
          <w:szCs w:val="18"/>
        </w:rPr>
        <w:t>Bijlage 1</w:t>
      </w:r>
      <w:r w:rsidR="003E333C">
        <w:rPr>
          <w:sz w:val="18"/>
          <w:szCs w:val="18"/>
        </w:rPr>
        <w:t xml:space="preserve"> </w:t>
      </w:r>
      <w:r>
        <w:rPr>
          <w:sz w:val="18"/>
          <w:szCs w:val="18"/>
        </w:rPr>
        <w:t>die bij het leveren van de diensten plaatsvinden wo</w:t>
      </w:r>
      <w:r w:rsidR="003E333C">
        <w:rPr>
          <w:sz w:val="18"/>
          <w:szCs w:val="18"/>
        </w:rPr>
        <w:t>r</w:t>
      </w:r>
      <w:r>
        <w:rPr>
          <w:sz w:val="18"/>
          <w:szCs w:val="18"/>
        </w:rPr>
        <w:t>den hierna</w:t>
      </w:r>
      <w:r w:rsidR="00DA2E8C" w:rsidRPr="00DA2E8C">
        <w:rPr>
          <w:sz w:val="18"/>
          <w:szCs w:val="18"/>
        </w:rPr>
        <w:t>:</w:t>
      </w:r>
      <w:r w:rsidR="00DA2E8C">
        <w:rPr>
          <w:b/>
          <w:sz w:val="18"/>
          <w:szCs w:val="18"/>
        </w:rPr>
        <w:t xml:space="preserve"> “de Verwerkingen”</w:t>
      </w:r>
      <w:r>
        <w:rPr>
          <w:b/>
          <w:sz w:val="18"/>
          <w:szCs w:val="18"/>
        </w:rPr>
        <w:t xml:space="preserve"> </w:t>
      </w:r>
      <w:r w:rsidRPr="00F4477A">
        <w:rPr>
          <w:sz w:val="18"/>
          <w:szCs w:val="18"/>
        </w:rPr>
        <w:t>genoemd</w:t>
      </w:r>
      <w:r>
        <w:rPr>
          <w:sz w:val="18"/>
          <w:szCs w:val="18"/>
        </w:rPr>
        <w:t>. De persoonsgegevens die daarbij worden verwerkt:</w:t>
      </w:r>
      <w:r w:rsidR="00D4483B" w:rsidRPr="00D4483B">
        <w:rPr>
          <w:sz w:val="18"/>
          <w:szCs w:val="18"/>
        </w:rPr>
        <w:t xml:space="preserve"> </w:t>
      </w:r>
      <w:r w:rsidR="00D4483B">
        <w:rPr>
          <w:b/>
          <w:sz w:val="18"/>
          <w:szCs w:val="18"/>
        </w:rPr>
        <w:t>“de Persoonsgegevens”</w:t>
      </w:r>
      <w:r w:rsidR="008342FC">
        <w:rPr>
          <w:sz w:val="18"/>
          <w:szCs w:val="18"/>
        </w:rPr>
        <w:t>.</w:t>
      </w:r>
      <w:r w:rsidR="00030E83">
        <w:rPr>
          <w:sz w:val="18"/>
          <w:szCs w:val="18"/>
        </w:rPr>
        <w:br/>
      </w:r>
    </w:p>
    <w:p w:rsidR="00971EAD" w:rsidRDefault="00B4159F" w:rsidP="008342FC">
      <w:pPr>
        <w:pStyle w:val="Gemiddeldraster1-accent21"/>
        <w:numPr>
          <w:ilvl w:val="1"/>
          <w:numId w:val="6"/>
        </w:numPr>
        <w:spacing w:line="312" w:lineRule="auto"/>
        <w:ind w:left="708" w:hanging="708"/>
        <w:rPr>
          <w:sz w:val="18"/>
          <w:szCs w:val="18"/>
        </w:rPr>
      </w:pPr>
      <w:r>
        <w:rPr>
          <w:sz w:val="18"/>
          <w:szCs w:val="18"/>
        </w:rPr>
        <w:t>Met betrekki</w:t>
      </w:r>
      <w:r w:rsidR="00295D1A">
        <w:rPr>
          <w:sz w:val="18"/>
          <w:szCs w:val="18"/>
        </w:rPr>
        <w:t>n</w:t>
      </w:r>
      <w:r>
        <w:rPr>
          <w:sz w:val="18"/>
          <w:szCs w:val="18"/>
        </w:rPr>
        <w:t xml:space="preserve">g tot </w:t>
      </w:r>
      <w:r w:rsidR="00DA2E8C">
        <w:rPr>
          <w:sz w:val="18"/>
          <w:szCs w:val="18"/>
        </w:rPr>
        <w:t>de V</w:t>
      </w:r>
      <w:r w:rsidR="00B514E8">
        <w:rPr>
          <w:sz w:val="18"/>
          <w:szCs w:val="18"/>
        </w:rPr>
        <w:t xml:space="preserve">erwerkingen is </w:t>
      </w:r>
      <w:r w:rsidR="00792A24">
        <w:rPr>
          <w:sz w:val="18"/>
          <w:szCs w:val="18"/>
        </w:rPr>
        <w:t>Verwerkingsverantwoordelijke</w:t>
      </w:r>
      <w:r w:rsidR="00B514E8">
        <w:rPr>
          <w:sz w:val="18"/>
          <w:szCs w:val="18"/>
        </w:rPr>
        <w:t xml:space="preserve"> de ve</w:t>
      </w:r>
      <w:r w:rsidR="00792A24">
        <w:rPr>
          <w:sz w:val="18"/>
          <w:szCs w:val="18"/>
        </w:rPr>
        <w:t>rwerkingsve</w:t>
      </w:r>
      <w:r w:rsidR="00B514E8">
        <w:rPr>
          <w:sz w:val="18"/>
          <w:szCs w:val="18"/>
        </w:rPr>
        <w:t>rantwoor</w:t>
      </w:r>
      <w:r>
        <w:rPr>
          <w:sz w:val="18"/>
          <w:szCs w:val="18"/>
        </w:rPr>
        <w:t>de</w:t>
      </w:r>
      <w:r w:rsidR="00B514E8">
        <w:rPr>
          <w:sz w:val="18"/>
          <w:szCs w:val="18"/>
        </w:rPr>
        <w:t xml:space="preserve">lijke en </w:t>
      </w:r>
      <w:r w:rsidR="00D07420">
        <w:rPr>
          <w:sz w:val="18"/>
          <w:szCs w:val="18"/>
        </w:rPr>
        <w:t>Verwerker</w:t>
      </w:r>
      <w:r w:rsidR="00B514E8">
        <w:rPr>
          <w:sz w:val="18"/>
          <w:szCs w:val="18"/>
        </w:rPr>
        <w:t xml:space="preserve"> de </w:t>
      </w:r>
      <w:r w:rsidR="00D07420">
        <w:rPr>
          <w:sz w:val="18"/>
          <w:szCs w:val="18"/>
        </w:rPr>
        <w:t>verwerker</w:t>
      </w:r>
      <w:r w:rsidR="00B514E8">
        <w:rPr>
          <w:sz w:val="18"/>
          <w:szCs w:val="18"/>
        </w:rPr>
        <w:t>.</w:t>
      </w:r>
      <w:r w:rsidR="005901E9">
        <w:rPr>
          <w:sz w:val="18"/>
          <w:szCs w:val="18"/>
        </w:rPr>
        <w:t xml:space="preserve"> </w:t>
      </w:r>
      <w:r w:rsidR="00293F91">
        <w:rPr>
          <w:sz w:val="18"/>
          <w:szCs w:val="18"/>
        </w:rPr>
        <w:t>De natuurlijke personen</w:t>
      </w:r>
      <w:r w:rsidR="005B4631">
        <w:rPr>
          <w:sz w:val="18"/>
          <w:szCs w:val="18"/>
        </w:rPr>
        <w:t xml:space="preserve"> die onder de Hoofdovereenkomst </w:t>
      </w:r>
      <w:r w:rsidR="00293F91">
        <w:rPr>
          <w:sz w:val="18"/>
          <w:szCs w:val="18"/>
        </w:rPr>
        <w:t xml:space="preserve">feitelijk </w:t>
      </w:r>
      <w:r w:rsidR="005B4631">
        <w:rPr>
          <w:sz w:val="18"/>
          <w:szCs w:val="18"/>
        </w:rPr>
        <w:t xml:space="preserve">gebruik maken van de diensten van </w:t>
      </w:r>
      <w:r w:rsidR="00D07420">
        <w:rPr>
          <w:sz w:val="18"/>
          <w:szCs w:val="18"/>
        </w:rPr>
        <w:t>Verwerker</w:t>
      </w:r>
      <w:r w:rsidR="005B4631">
        <w:rPr>
          <w:sz w:val="18"/>
          <w:szCs w:val="18"/>
        </w:rPr>
        <w:t xml:space="preserve"> </w:t>
      </w:r>
      <w:r w:rsidR="00971EAD">
        <w:rPr>
          <w:sz w:val="18"/>
          <w:szCs w:val="18"/>
        </w:rPr>
        <w:t xml:space="preserve">en, eventueel, hun vertegenwoordigers, </w:t>
      </w:r>
      <w:r w:rsidR="005B4631">
        <w:rPr>
          <w:sz w:val="18"/>
          <w:szCs w:val="18"/>
        </w:rPr>
        <w:t xml:space="preserve">worden hierna </w:t>
      </w:r>
      <w:r w:rsidR="00971EAD">
        <w:rPr>
          <w:sz w:val="18"/>
          <w:szCs w:val="18"/>
        </w:rPr>
        <w:t xml:space="preserve">ook </w:t>
      </w:r>
      <w:r w:rsidR="005B4631">
        <w:rPr>
          <w:sz w:val="18"/>
          <w:szCs w:val="18"/>
        </w:rPr>
        <w:t>als “</w:t>
      </w:r>
      <w:r w:rsidR="005B4631" w:rsidRPr="005B4631">
        <w:rPr>
          <w:b/>
          <w:sz w:val="18"/>
          <w:szCs w:val="18"/>
        </w:rPr>
        <w:t>de Eindgebruikers</w:t>
      </w:r>
      <w:r w:rsidR="005B4631">
        <w:rPr>
          <w:sz w:val="18"/>
          <w:szCs w:val="18"/>
        </w:rPr>
        <w:t>” aangeduid.</w:t>
      </w:r>
      <w:r w:rsidR="00653F5A">
        <w:rPr>
          <w:sz w:val="18"/>
          <w:szCs w:val="18"/>
        </w:rPr>
        <w:t xml:space="preserve"> </w:t>
      </w:r>
      <w:r w:rsidR="00971EAD">
        <w:rPr>
          <w:sz w:val="18"/>
          <w:szCs w:val="18"/>
        </w:rPr>
        <w:br/>
      </w:r>
    </w:p>
    <w:p w:rsidR="00041BDD" w:rsidRDefault="00653F5A" w:rsidP="008342FC">
      <w:pPr>
        <w:pStyle w:val="Gemiddeldraster1-accent21"/>
        <w:numPr>
          <w:ilvl w:val="1"/>
          <w:numId w:val="6"/>
        </w:numPr>
        <w:spacing w:line="312" w:lineRule="auto"/>
        <w:ind w:left="708" w:hanging="708"/>
        <w:rPr>
          <w:sz w:val="18"/>
          <w:szCs w:val="18"/>
        </w:rPr>
      </w:pPr>
      <w:r>
        <w:rPr>
          <w:sz w:val="18"/>
          <w:szCs w:val="18"/>
        </w:rPr>
        <w:t xml:space="preserve">Alle begrippen in deze overeenkomst hebben de betekenis die daar in de </w:t>
      </w:r>
      <w:r w:rsidR="00D07420">
        <w:rPr>
          <w:sz w:val="18"/>
          <w:szCs w:val="18"/>
        </w:rPr>
        <w:t xml:space="preserve">AVG </w:t>
      </w:r>
      <w:r>
        <w:rPr>
          <w:sz w:val="18"/>
          <w:szCs w:val="18"/>
        </w:rPr>
        <w:t>aan wordt gegeven.</w:t>
      </w:r>
    </w:p>
    <w:p w:rsidR="00B4159F" w:rsidRDefault="00B4159F" w:rsidP="00041BDD">
      <w:pPr>
        <w:pStyle w:val="Gemiddeldraster1-accent21"/>
        <w:spacing w:line="312" w:lineRule="auto"/>
        <w:rPr>
          <w:sz w:val="18"/>
          <w:szCs w:val="18"/>
        </w:rPr>
      </w:pPr>
      <w:r>
        <w:rPr>
          <w:sz w:val="18"/>
          <w:szCs w:val="18"/>
        </w:rPr>
        <w:br/>
      </w:r>
    </w:p>
    <w:p w:rsidR="00D87FF6" w:rsidRDefault="00B00843" w:rsidP="00B31926">
      <w:pPr>
        <w:pStyle w:val="Gemiddeldraster1-accent21"/>
        <w:numPr>
          <w:ilvl w:val="1"/>
          <w:numId w:val="6"/>
        </w:numPr>
        <w:spacing w:line="312" w:lineRule="auto"/>
        <w:ind w:left="708" w:hanging="708"/>
        <w:rPr>
          <w:sz w:val="18"/>
          <w:szCs w:val="18"/>
        </w:rPr>
      </w:pPr>
      <w:r>
        <w:rPr>
          <w:sz w:val="18"/>
          <w:szCs w:val="18"/>
        </w:rPr>
        <w:lastRenderedPageBreak/>
        <w:t xml:space="preserve">Indien meer en andere </w:t>
      </w:r>
      <w:r w:rsidR="00295D1A">
        <w:rPr>
          <w:sz w:val="18"/>
          <w:szCs w:val="18"/>
        </w:rPr>
        <w:t xml:space="preserve">persoonsgegevens in opdracht van </w:t>
      </w:r>
      <w:r w:rsidR="00792A24">
        <w:rPr>
          <w:sz w:val="18"/>
          <w:szCs w:val="18"/>
        </w:rPr>
        <w:t>Verwerkingsverantwoordelijke</w:t>
      </w:r>
      <w:r w:rsidR="00295D1A">
        <w:rPr>
          <w:sz w:val="18"/>
          <w:szCs w:val="18"/>
        </w:rPr>
        <w:t xml:space="preserve"> worden verwerkt</w:t>
      </w:r>
      <w:r w:rsidR="00BA0DBE">
        <w:rPr>
          <w:sz w:val="18"/>
          <w:szCs w:val="18"/>
        </w:rPr>
        <w:t xml:space="preserve"> of indien anders wordt verwerkt dan in </w:t>
      </w:r>
      <w:r w:rsidR="009B5A06">
        <w:rPr>
          <w:sz w:val="18"/>
          <w:szCs w:val="18"/>
        </w:rPr>
        <w:t xml:space="preserve">dit artikel </w:t>
      </w:r>
      <w:r w:rsidR="00BA0DBE">
        <w:rPr>
          <w:sz w:val="18"/>
          <w:szCs w:val="18"/>
        </w:rPr>
        <w:t>omschreven</w:t>
      </w:r>
      <w:r w:rsidR="00295D1A">
        <w:rPr>
          <w:sz w:val="18"/>
          <w:szCs w:val="18"/>
        </w:rPr>
        <w:t>, geldt deze overeenkomst zoveel mogelijk ook voor die verwerkingen.</w:t>
      </w:r>
      <w:r w:rsidR="00295D1A">
        <w:rPr>
          <w:sz w:val="18"/>
          <w:szCs w:val="18"/>
        </w:rPr>
        <w:br/>
      </w:r>
    </w:p>
    <w:p w:rsidR="00D87FF6" w:rsidRDefault="00D87FF6" w:rsidP="008342FC">
      <w:pPr>
        <w:pStyle w:val="Gemiddeldraster1-accent21"/>
        <w:numPr>
          <w:ilvl w:val="1"/>
          <w:numId w:val="6"/>
        </w:numPr>
        <w:spacing w:line="312" w:lineRule="auto"/>
        <w:ind w:left="708" w:hanging="708"/>
        <w:rPr>
          <w:sz w:val="18"/>
          <w:szCs w:val="18"/>
        </w:rPr>
      </w:pPr>
      <w:r>
        <w:rPr>
          <w:sz w:val="18"/>
          <w:szCs w:val="18"/>
        </w:rPr>
        <w:t xml:space="preserve">De bijlagen maken onderdeel uit van deze overeenkomst. Het gaat om: </w:t>
      </w:r>
    </w:p>
    <w:p w:rsidR="00E750BA" w:rsidRDefault="00D87FF6" w:rsidP="00D87FF6">
      <w:pPr>
        <w:pStyle w:val="Gemiddeldraster1-accent21"/>
        <w:spacing w:line="312" w:lineRule="auto"/>
        <w:ind w:left="720"/>
        <w:rPr>
          <w:sz w:val="18"/>
          <w:szCs w:val="18"/>
        </w:rPr>
      </w:pPr>
      <w:r w:rsidRPr="00E750BA">
        <w:rPr>
          <w:b/>
          <w:sz w:val="18"/>
          <w:szCs w:val="18"/>
        </w:rPr>
        <w:t>Bijlage 1</w:t>
      </w:r>
      <w:r>
        <w:rPr>
          <w:sz w:val="18"/>
          <w:szCs w:val="18"/>
        </w:rPr>
        <w:t xml:space="preserve"> </w:t>
      </w:r>
      <w:r w:rsidR="00E750BA">
        <w:rPr>
          <w:sz w:val="18"/>
          <w:szCs w:val="18"/>
        </w:rPr>
        <w:tab/>
      </w:r>
      <w:r>
        <w:rPr>
          <w:sz w:val="18"/>
          <w:szCs w:val="18"/>
        </w:rPr>
        <w:t xml:space="preserve">de </w:t>
      </w:r>
      <w:r w:rsidR="00055494">
        <w:rPr>
          <w:sz w:val="18"/>
          <w:szCs w:val="18"/>
        </w:rPr>
        <w:t>V</w:t>
      </w:r>
      <w:r>
        <w:rPr>
          <w:sz w:val="18"/>
          <w:szCs w:val="18"/>
        </w:rPr>
        <w:t xml:space="preserve">erwerkingen, de </w:t>
      </w:r>
      <w:r w:rsidR="00055494">
        <w:rPr>
          <w:sz w:val="18"/>
          <w:szCs w:val="18"/>
        </w:rPr>
        <w:t>P</w:t>
      </w:r>
      <w:r>
        <w:rPr>
          <w:sz w:val="18"/>
          <w:szCs w:val="18"/>
        </w:rPr>
        <w:t>ersoonsgegevens en de bewaartermijnen</w:t>
      </w:r>
      <w:r w:rsidR="00E750BA">
        <w:rPr>
          <w:sz w:val="18"/>
          <w:szCs w:val="18"/>
        </w:rPr>
        <w:t>;</w:t>
      </w:r>
    </w:p>
    <w:p w:rsidR="00074B89" w:rsidRDefault="00E750BA" w:rsidP="00E750BA">
      <w:pPr>
        <w:pStyle w:val="Gemiddeldraster1-accent21"/>
        <w:spacing w:line="312" w:lineRule="auto"/>
        <w:ind w:left="2124" w:hanging="1404"/>
        <w:rPr>
          <w:sz w:val="18"/>
          <w:szCs w:val="18"/>
        </w:rPr>
      </w:pPr>
      <w:r w:rsidRPr="00E750BA">
        <w:rPr>
          <w:b/>
          <w:sz w:val="18"/>
          <w:szCs w:val="18"/>
        </w:rPr>
        <w:t>Bijlage 2</w:t>
      </w:r>
      <w:r>
        <w:rPr>
          <w:sz w:val="18"/>
          <w:szCs w:val="18"/>
        </w:rPr>
        <w:tab/>
        <w:t>de sub</w:t>
      </w:r>
      <w:r w:rsidR="00D07420">
        <w:rPr>
          <w:sz w:val="18"/>
          <w:szCs w:val="18"/>
        </w:rPr>
        <w:t>verwerker</w:t>
      </w:r>
      <w:r>
        <w:rPr>
          <w:sz w:val="18"/>
          <w:szCs w:val="18"/>
        </w:rPr>
        <w:t xml:space="preserve">s en </w:t>
      </w:r>
      <w:r w:rsidR="001D7D24">
        <w:rPr>
          <w:sz w:val="18"/>
          <w:szCs w:val="18"/>
        </w:rPr>
        <w:t>categorieën</w:t>
      </w:r>
      <w:r>
        <w:rPr>
          <w:sz w:val="18"/>
          <w:szCs w:val="18"/>
        </w:rPr>
        <w:t xml:space="preserve"> sub</w:t>
      </w:r>
      <w:r w:rsidR="00D07420">
        <w:rPr>
          <w:sz w:val="18"/>
          <w:szCs w:val="18"/>
        </w:rPr>
        <w:t>verwerker</w:t>
      </w:r>
      <w:r>
        <w:rPr>
          <w:sz w:val="18"/>
          <w:szCs w:val="18"/>
        </w:rPr>
        <w:t xml:space="preserve">s die </w:t>
      </w:r>
      <w:r w:rsidR="00792A24">
        <w:rPr>
          <w:sz w:val="18"/>
          <w:szCs w:val="18"/>
        </w:rPr>
        <w:t>Verwerkingsverantwoordelijke</w:t>
      </w:r>
      <w:r>
        <w:rPr>
          <w:sz w:val="18"/>
          <w:szCs w:val="18"/>
        </w:rPr>
        <w:t xml:space="preserve"> goedkeurt.</w:t>
      </w:r>
      <w:r w:rsidR="00D87FF6">
        <w:rPr>
          <w:sz w:val="18"/>
          <w:szCs w:val="18"/>
        </w:rPr>
        <w:t xml:space="preserve"> </w:t>
      </w:r>
      <w:r w:rsidR="00074B89">
        <w:rPr>
          <w:sz w:val="18"/>
          <w:szCs w:val="18"/>
        </w:rPr>
        <w:br/>
      </w:r>
    </w:p>
    <w:p w:rsidR="00B514E8" w:rsidRPr="00704FC0" w:rsidRDefault="00B514E8" w:rsidP="00704FC0">
      <w:pPr>
        <w:numPr>
          <w:ilvl w:val="0"/>
          <w:numId w:val="6"/>
        </w:numPr>
        <w:spacing w:line="312" w:lineRule="auto"/>
        <w:ind w:left="709" w:hanging="709"/>
        <w:rPr>
          <w:b/>
          <w:szCs w:val="18"/>
        </w:rPr>
      </w:pPr>
      <w:r w:rsidRPr="00704FC0">
        <w:rPr>
          <w:rFonts w:eastAsia="Times New Roman"/>
          <w:b/>
          <w:szCs w:val="18"/>
          <w:lang w:val="nl-NL"/>
        </w:rPr>
        <w:t>Onderwerp</w:t>
      </w:r>
      <w:r w:rsidRPr="00704FC0">
        <w:rPr>
          <w:b/>
          <w:szCs w:val="18"/>
        </w:rPr>
        <w:br/>
      </w:r>
    </w:p>
    <w:p w:rsidR="006F17EC" w:rsidRDefault="00792A24" w:rsidP="005B43A8">
      <w:pPr>
        <w:pStyle w:val="Gemiddeldraster1-accent21"/>
        <w:numPr>
          <w:ilvl w:val="1"/>
          <w:numId w:val="6"/>
        </w:numPr>
        <w:spacing w:line="312" w:lineRule="auto"/>
        <w:ind w:left="708" w:hanging="708"/>
        <w:rPr>
          <w:sz w:val="18"/>
          <w:szCs w:val="18"/>
        </w:rPr>
      </w:pPr>
      <w:r>
        <w:rPr>
          <w:sz w:val="18"/>
          <w:szCs w:val="18"/>
        </w:rPr>
        <w:t>Verwerkingsverantwoordelijke</w:t>
      </w:r>
      <w:r w:rsidR="00917F98" w:rsidRPr="00C00ACC">
        <w:rPr>
          <w:sz w:val="18"/>
          <w:szCs w:val="18"/>
        </w:rPr>
        <w:t xml:space="preserve"> heeft </w:t>
      </w:r>
      <w:r w:rsidR="00C94935" w:rsidRPr="00C00ACC">
        <w:rPr>
          <w:sz w:val="18"/>
          <w:szCs w:val="18"/>
        </w:rPr>
        <w:t xml:space="preserve">en houdt volledige </w:t>
      </w:r>
      <w:r w:rsidR="00917F98" w:rsidRPr="00C00ACC">
        <w:rPr>
          <w:sz w:val="18"/>
          <w:szCs w:val="18"/>
        </w:rPr>
        <w:t xml:space="preserve">zeggenschap over de </w:t>
      </w:r>
      <w:r w:rsidR="00C527B6">
        <w:rPr>
          <w:sz w:val="18"/>
          <w:szCs w:val="18"/>
        </w:rPr>
        <w:t>P</w:t>
      </w:r>
      <w:r w:rsidR="00917F98" w:rsidRPr="00C00ACC">
        <w:rPr>
          <w:sz w:val="18"/>
          <w:szCs w:val="18"/>
        </w:rPr>
        <w:t>ersoonsgegevens</w:t>
      </w:r>
      <w:r w:rsidR="00146887">
        <w:rPr>
          <w:sz w:val="18"/>
          <w:szCs w:val="18"/>
        </w:rPr>
        <w:t>.</w:t>
      </w:r>
      <w:r w:rsidR="00971EAD">
        <w:rPr>
          <w:sz w:val="18"/>
          <w:szCs w:val="18"/>
        </w:rPr>
        <w:t xml:space="preserve"> Indien de Verwerkingsverantwoordelijke de Persoonsgegevens niet zelf verwerkt met gebruikmaking van de systemen van Verwerker, verwerkt Verwerker uitsluitend op basis van schriftelijke instructies van Verwerkingsverantwoordelijke. De Hoofdovereenkomst geldt als een generieke instructie ter zake. </w:t>
      </w:r>
    </w:p>
    <w:p w:rsidR="00BE5F6E" w:rsidRPr="00C00ACC" w:rsidRDefault="00E51404" w:rsidP="00BE5F6E">
      <w:pPr>
        <w:pStyle w:val="Gemiddeldraster1-accent21"/>
        <w:spacing w:line="312" w:lineRule="auto"/>
        <w:ind w:left="0"/>
        <w:rPr>
          <w:sz w:val="18"/>
          <w:szCs w:val="18"/>
        </w:rPr>
      </w:pPr>
      <w:r w:rsidRPr="00C00ACC">
        <w:rPr>
          <w:sz w:val="18"/>
          <w:szCs w:val="18"/>
        </w:rPr>
        <w:t xml:space="preserve"> </w:t>
      </w:r>
    </w:p>
    <w:p w:rsidR="00BE5F6E" w:rsidRDefault="00BE5F6E" w:rsidP="00BE5F6E">
      <w:pPr>
        <w:pStyle w:val="Gemiddeldraster1-accent21"/>
        <w:numPr>
          <w:ilvl w:val="1"/>
          <w:numId w:val="6"/>
        </w:numPr>
        <w:spacing w:line="312" w:lineRule="auto"/>
        <w:ind w:left="708" w:hanging="708"/>
        <w:rPr>
          <w:sz w:val="18"/>
          <w:szCs w:val="18"/>
        </w:rPr>
      </w:pPr>
      <w:r>
        <w:rPr>
          <w:sz w:val="18"/>
          <w:szCs w:val="18"/>
        </w:rPr>
        <w:t>De Verwerkingen geschieden uitsluitend in het kader van de Hoofdovereenkomst</w:t>
      </w:r>
      <w:r w:rsidRPr="00C00ACC">
        <w:rPr>
          <w:sz w:val="18"/>
          <w:szCs w:val="18"/>
        </w:rPr>
        <w:t>.</w:t>
      </w:r>
      <w:r>
        <w:rPr>
          <w:sz w:val="18"/>
          <w:szCs w:val="18"/>
        </w:rPr>
        <w:t xml:space="preserve"> </w:t>
      </w:r>
      <w:r w:rsidR="00D07420">
        <w:rPr>
          <w:sz w:val="18"/>
          <w:szCs w:val="18"/>
        </w:rPr>
        <w:t>Verwerker</w:t>
      </w:r>
      <w:r>
        <w:rPr>
          <w:sz w:val="18"/>
          <w:szCs w:val="18"/>
        </w:rPr>
        <w:t xml:space="preserve"> verwerkt </w:t>
      </w:r>
      <w:r w:rsidR="00C527B6">
        <w:rPr>
          <w:sz w:val="18"/>
          <w:szCs w:val="18"/>
        </w:rPr>
        <w:t>P</w:t>
      </w:r>
      <w:r>
        <w:rPr>
          <w:sz w:val="18"/>
          <w:szCs w:val="18"/>
        </w:rPr>
        <w:t>ersoonsgegevens niet anders dan in de Hoofdovereenkomst voorzien.</w:t>
      </w:r>
      <w:r w:rsidR="00C527B6">
        <w:rPr>
          <w:sz w:val="18"/>
          <w:szCs w:val="18"/>
        </w:rPr>
        <w:t xml:space="preserve"> Met name gebruikt de </w:t>
      </w:r>
      <w:r w:rsidR="00D07420">
        <w:rPr>
          <w:sz w:val="18"/>
          <w:szCs w:val="18"/>
        </w:rPr>
        <w:t>Verwerker</w:t>
      </w:r>
      <w:r w:rsidR="00C527B6">
        <w:rPr>
          <w:sz w:val="18"/>
          <w:szCs w:val="18"/>
        </w:rPr>
        <w:t xml:space="preserve"> de Persoonsgegevens niet </w:t>
      </w:r>
      <w:r w:rsidR="00E8592A">
        <w:rPr>
          <w:sz w:val="18"/>
          <w:szCs w:val="18"/>
        </w:rPr>
        <w:t>voor eigen doeleinden.</w:t>
      </w:r>
      <w:r>
        <w:rPr>
          <w:sz w:val="18"/>
          <w:szCs w:val="18"/>
        </w:rPr>
        <w:br/>
      </w:r>
    </w:p>
    <w:p w:rsidR="006F17EC" w:rsidRPr="00625EFA" w:rsidRDefault="00D07420" w:rsidP="00BE5F6E">
      <w:pPr>
        <w:pStyle w:val="Gemiddeldraster1-accent21"/>
        <w:numPr>
          <w:ilvl w:val="1"/>
          <w:numId w:val="6"/>
        </w:numPr>
        <w:spacing w:line="312" w:lineRule="auto"/>
        <w:ind w:left="0" w:firstLine="0"/>
        <w:rPr>
          <w:sz w:val="18"/>
          <w:szCs w:val="18"/>
        </w:rPr>
      </w:pPr>
      <w:r>
        <w:rPr>
          <w:sz w:val="18"/>
          <w:szCs w:val="18"/>
        </w:rPr>
        <w:t>Verwerker</w:t>
      </w:r>
      <w:r w:rsidR="00917F98" w:rsidRPr="00625EFA">
        <w:rPr>
          <w:sz w:val="18"/>
          <w:szCs w:val="18"/>
        </w:rPr>
        <w:t xml:space="preserve"> </w:t>
      </w:r>
      <w:r w:rsidR="005F307C" w:rsidRPr="00625EFA">
        <w:rPr>
          <w:sz w:val="18"/>
          <w:szCs w:val="18"/>
        </w:rPr>
        <w:t xml:space="preserve">verricht de Verwerkingen </w:t>
      </w:r>
      <w:r w:rsidR="00917F98" w:rsidRPr="00625EFA">
        <w:rPr>
          <w:sz w:val="18"/>
          <w:szCs w:val="18"/>
        </w:rPr>
        <w:t>op behoorlijke en zorgvuldige wijze</w:t>
      </w:r>
      <w:r w:rsidR="00C94935" w:rsidRPr="00625EFA">
        <w:rPr>
          <w:sz w:val="18"/>
          <w:szCs w:val="18"/>
        </w:rPr>
        <w:t>.</w:t>
      </w:r>
      <w:r w:rsidR="00925C6C" w:rsidRPr="00625EFA">
        <w:rPr>
          <w:sz w:val="18"/>
          <w:szCs w:val="18"/>
        </w:rPr>
        <w:t xml:space="preserve"> </w:t>
      </w:r>
      <w:r w:rsidR="00FC7332" w:rsidRPr="00625EFA">
        <w:rPr>
          <w:sz w:val="18"/>
          <w:szCs w:val="18"/>
        </w:rPr>
        <w:br/>
      </w:r>
    </w:p>
    <w:p w:rsidR="00E51404" w:rsidRPr="00C00ACC" w:rsidRDefault="00CF73DB" w:rsidP="00C00ACC">
      <w:pPr>
        <w:spacing w:line="312" w:lineRule="auto"/>
        <w:rPr>
          <w:b/>
          <w:szCs w:val="18"/>
          <w:lang w:val="nl-NL"/>
        </w:rPr>
      </w:pPr>
      <w:r w:rsidRPr="00C00ACC">
        <w:rPr>
          <w:b/>
          <w:szCs w:val="18"/>
          <w:lang w:val="nl-NL"/>
        </w:rPr>
        <w:t>3</w:t>
      </w:r>
      <w:r w:rsidR="00A300F9" w:rsidRPr="00C00ACC">
        <w:rPr>
          <w:b/>
          <w:szCs w:val="18"/>
          <w:lang w:val="nl-NL"/>
        </w:rPr>
        <w:tab/>
      </w:r>
      <w:r w:rsidR="00917F98" w:rsidRPr="00C00ACC">
        <w:rPr>
          <w:b/>
          <w:szCs w:val="18"/>
          <w:lang w:val="nl-NL"/>
        </w:rPr>
        <w:t>Beveiliging</w:t>
      </w:r>
      <w:r w:rsidR="008C3FD6" w:rsidRPr="00C00ACC">
        <w:rPr>
          <w:b/>
          <w:szCs w:val="18"/>
          <w:lang w:val="nl-NL"/>
        </w:rPr>
        <w:t>smaatregelen</w:t>
      </w:r>
      <w:r w:rsidR="00917F98" w:rsidRPr="00C00ACC">
        <w:rPr>
          <w:b/>
          <w:szCs w:val="18"/>
          <w:lang w:val="nl-NL"/>
        </w:rPr>
        <w:t xml:space="preserve"> </w:t>
      </w:r>
    </w:p>
    <w:p w:rsidR="00540EB6" w:rsidRDefault="00540EB6" w:rsidP="00540EB6">
      <w:pPr>
        <w:pStyle w:val="Gemiddeldraster1-accent21"/>
        <w:spacing w:line="312" w:lineRule="auto"/>
        <w:ind w:left="0"/>
        <w:rPr>
          <w:sz w:val="18"/>
          <w:szCs w:val="18"/>
        </w:rPr>
      </w:pPr>
    </w:p>
    <w:p w:rsidR="006F17EC" w:rsidRDefault="00D07420" w:rsidP="00540EB6">
      <w:pPr>
        <w:pStyle w:val="Gemiddeldraster1-accent21"/>
        <w:numPr>
          <w:ilvl w:val="1"/>
          <w:numId w:val="7"/>
        </w:numPr>
        <w:spacing w:line="312" w:lineRule="auto"/>
        <w:ind w:left="709" w:hanging="709"/>
        <w:rPr>
          <w:sz w:val="18"/>
          <w:szCs w:val="18"/>
        </w:rPr>
      </w:pPr>
      <w:r>
        <w:rPr>
          <w:sz w:val="18"/>
          <w:szCs w:val="18"/>
        </w:rPr>
        <w:t>Verwerker</w:t>
      </w:r>
      <w:r w:rsidR="00917F98" w:rsidRPr="00C00ACC">
        <w:rPr>
          <w:sz w:val="18"/>
          <w:szCs w:val="18"/>
        </w:rPr>
        <w:t xml:space="preserve"> </w:t>
      </w:r>
      <w:r w:rsidR="00A90C05" w:rsidRPr="00C00ACC">
        <w:rPr>
          <w:sz w:val="18"/>
          <w:szCs w:val="18"/>
        </w:rPr>
        <w:t>neemt alle</w:t>
      </w:r>
      <w:r w:rsidR="00917F98" w:rsidRPr="00C00ACC">
        <w:rPr>
          <w:sz w:val="18"/>
          <w:szCs w:val="18"/>
        </w:rPr>
        <w:t xml:space="preserve"> technische en organisatorische </w:t>
      </w:r>
      <w:r w:rsidR="00B4071A">
        <w:rPr>
          <w:sz w:val="18"/>
          <w:szCs w:val="18"/>
        </w:rPr>
        <w:t>beveiligings</w:t>
      </w:r>
      <w:r w:rsidR="00917F98" w:rsidRPr="00C00ACC">
        <w:rPr>
          <w:sz w:val="18"/>
          <w:szCs w:val="18"/>
        </w:rPr>
        <w:t>maatregelen</w:t>
      </w:r>
      <w:r w:rsidR="00B4071A">
        <w:rPr>
          <w:sz w:val="18"/>
          <w:szCs w:val="18"/>
        </w:rPr>
        <w:t xml:space="preserve"> die op grond van </w:t>
      </w:r>
      <w:r>
        <w:rPr>
          <w:sz w:val="18"/>
          <w:szCs w:val="18"/>
        </w:rPr>
        <w:t xml:space="preserve">de AVG en in het bijzonder op grond van </w:t>
      </w:r>
      <w:r w:rsidRPr="00D07420">
        <w:rPr>
          <w:b/>
          <w:sz w:val="18"/>
          <w:szCs w:val="18"/>
        </w:rPr>
        <w:t>artikel 32 AVG</w:t>
      </w:r>
      <w:r>
        <w:rPr>
          <w:sz w:val="18"/>
          <w:szCs w:val="18"/>
        </w:rPr>
        <w:t xml:space="preserve"> </w:t>
      </w:r>
      <w:r w:rsidR="00B4071A">
        <w:rPr>
          <w:sz w:val="18"/>
          <w:szCs w:val="18"/>
        </w:rPr>
        <w:t>van haar worden geëist</w:t>
      </w:r>
      <w:r w:rsidR="001A6B9E" w:rsidRPr="00C00ACC">
        <w:rPr>
          <w:sz w:val="18"/>
          <w:szCs w:val="18"/>
        </w:rPr>
        <w:t>.</w:t>
      </w:r>
      <w:r w:rsidR="00971EAD">
        <w:rPr>
          <w:sz w:val="18"/>
          <w:szCs w:val="18"/>
        </w:rPr>
        <w:br/>
      </w:r>
    </w:p>
    <w:p w:rsidR="00971EAD" w:rsidRDefault="00055494" w:rsidP="00540EB6">
      <w:pPr>
        <w:pStyle w:val="Gemiddeldraster1-accent21"/>
        <w:numPr>
          <w:ilvl w:val="1"/>
          <w:numId w:val="7"/>
        </w:numPr>
        <w:spacing w:line="312" w:lineRule="auto"/>
        <w:ind w:left="709" w:hanging="709"/>
        <w:rPr>
          <w:sz w:val="18"/>
          <w:szCs w:val="18"/>
        </w:rPr>
      </w:pPr>
      <w:r>
        <w:rPr>
          <w:sz w:val="18"/>
          <w:szCs w:val="18"/>
        </w:rPr>
        <w:t>Verwerker draagt ervoor zorg dat</w:t>
      </w:r>
      <w:r w:rsidR="00971EAD">
        <w:rPr>
          <w:sz w:val="18"/>
          <w:szCs w:val="18"/>
        </w:rPr>
        <w:t xml:space="preserve"> personen</w:t>
      </w:r>
      <w:r w:rsidR="00F82FBF">
        <w:rPr>
          <w:sz w:val="18"/>
          <w:szCs w:val="18"/>
        </w:rPr>
        <w:t>, niet beperkt tot werknemers,</w:t>
      </w:r>
      <w:r w:rsidR="00971EAD">
        <w:rPr>
          <w:sz w:val="18"/>
          <w:szCs w:val="18"/>
        </w:rPr>
        <w:t xml:space="preserve"> die bij Verwerker deelnemen aan de Verwerkingen zijn gebonden aan een geheimhoudingsverplichting ter zake </w:t>
      </w:r>
      <w:r w:rsidR="00F82FBF">
        <w:rPr>
          <w:sz w:val="18"/>
          <w:szCs w:val="18"/>
        </w:rPr>
        <w:t xml:space="preserve">van </w:t>
      </w:r>
      <w:r w:rsidR="00971EAD">
        <w:rPr>
          <w:sz w:val="18"/>
          <w:szCs w:val="18"/>
        </w:rPr>
        <w:t>de Persoonsgegevens.</w:t>
      </w:r>
    </w:p>
    <w:p w:rsidR="00615E53" w:rsidRPr="00C00ACC" w:rsidRDefault="00A90C05" w:rsidP="006F17EC">
      <w:pPr>
        <w:pStyle w:val="Gemiddeldraster1-accent21"/>
        <w:spacing w:line="312" w:lineRule="auto"/>
        <w:ind w:left="709"/>
        <w:rPr>
          <w:sz w:val="18"/>
          <w:szCs w:val="18"/>
        </w:rPr>
      </w:pPr>
      <w:r w:rsidRPr="00C00ACC">
        <w:rPr>
          <w:sz w:val="18"/>
          <w:szCs w:val="18"/>
        </w:rPr>
        <w:t xml:space="preserve"> </w:t>
      </w:r>
    </w:p>
    <w:p w:rsidR="00A757BA" w:rsidRPr="00C00ACC" w:rsidRDefault="000A63E0" w:rsidP="00C00ACC">
      <w:pPr>
        <w:spacing w:line="312" w:lineRule="auto"/>
        <w:rPr>
          <w:b/>
          <w:szCs w:val="18"/>
          <w:lang w:val="nl-NL"/>
        </w:rPr>
      </w:pPr>
      <w:r w:rsidRPr="00C00ACC">
        <w:rPr>
          <w:b/>
          <w:szCs w:val="18"/>
          <w:lang w:val="nl-NL"/>
        </w:rPr>
        <w:t xml:space="preserve">4 </w:t>
      </w:r>
      <w:r w:rsidRPr="00C00ACC">
        <w:rPr>
          <w:b/>
          <w:szCs w:val="18"/>
          <w:lang w:val="nl-NL"/>
        </w:rPr>
        <w:tab/>
        <w:t>Datalekken</w:t>
      </w:r>
    </w:p>
    <w:p w:rsidR="00540EB6" w:rsidRDefault="00540EB6" w:rsidP="00540EB6">
      <w:pPr>
        <w:pStyle w:val="Gemiddeldraster1-accent21"/>
        <w:spacing w:line="312" w:lineRule="auto"/>
        <w:ind w:left="0"/>
        <w:rPr>
          <w:sz w:val="18"/>
          <w:szCs w:val="18"/>
        </w:rPr>
      </w:pPr>
    </w:p>
    <w:p w:rsidR="00027973" w:rsidRDefault="00D07420" w:rsidP="00540EB6">
      <w:pPr>
        <w:pStyle w:val="Gemiddeldraster1-accent21"/>
        <w:numPr>
          <w:ilvl w:val="1"/>
          <w:numId w:val="9"/>
        </w:numPr>
        <w:spacing w:line="312" w:lineRule="auto"/>
        <w:ind w:left="709" w:hanging="709"/>
        <w:rPr>
          <w:sz w:val="18"/>
          <w:szCs w:val="18"/>
        </w:rPr>
      </w:pPr>
      <w:r>
        <w:rPr>
          <w:sz w:val="18"/>
          <w:szCs w:val="18"/>
        </w:rPr>
        <w:t>Verwerker</w:t>
      </w:r>
      <w:r w:rsidR="000A63E0" w:rsidRPr="00C00ACC">
        <w:rPr>
          <w:sz w:val="18"/>
          <w:szCs w:val="18"/>
        </w:rPr>
        <w:t xml:space="preserve"> zal </w:t>
      </w:r>
      <w:r w:rsidR="00792A24">
        <w:rPr>
          <w:sz w:val="18"/>
          <w:szCs w:val="18"/>
        </w:rPr>
        <w:t>Verwerkingsverantwoordelijke</w:t>
      </w:r>
      <w:r w:rsidR="00027973">
        <w:rPr>
          <w:sz w:val="18"/>
          <w:szCs w:val="18"/>
        </w:rPr>
        <w:t xml:space="preserve"> </w:t>
      </w:r>
      <w:r w:rsidR="000A63E0" w:rsidRPr="00C00ACC">
        <w:rPr>
          <w:sz w:val="18"/>
          <w:szCs w:val="18"/>
        </w:rPr>
        <w:t xml:space="preserve">op de hoogte stellen van </w:t>
      </w:r>
      <w:r w:rsidR="00433CC9" w:rsidRPr="00C00ACC">
        <w:rPr>
          <w:sz w:val="18"/>
          <w:szCs w:val="18"/>
        </w:rPr>
        <w:t>ieder</w:t>
      </w:r>
      <w:r w:rsidR="00B4187A">
        <w:rPr>
          <w:sz w:val="18"/>
          <w:szCs w:val="18"/>
        </w:rPr>
        <w:t xml:space="preserve">e </w:t>
      </w:r>
      <w:r w:rsidR="00645209">
        <w:rPr>
          <w:sz w:val="18"/>
          <w:szCs w:val="18"/>
        </w:rPr>
        <w:t>“</w:t>
      </w:r>
      <w:r w:rsidR="00B4187A">
        <w:rPr>
          <w:sz w:val="18"/>
          <w:szCs w:val="18"/>
        </w:rPr>
        <w:t xml:space="preserve">inbreuk </w:t>
      </w:r>
      <w:r w:rsidR="00645209">
        <w:rPr>
          <w:sz w:val="18"/>
          <w:szCs w:val="18"/>
        </w:rPr>
        <w:t xml:space="preserve">in verband met persoonsgegevens” </w:t>
      </w:r>
      <w:r w:rsidR="00B4187A">
        <w:rPr>
          <w:sz w:val="18"/>
          <w:szCs w:val="18"/>
        </w:rPr>
        <w:t xml:space="preserve">als bedoeld in </w:t>
      </w:r>
      <w:r w:rsidR="00B4187A" w:rsidRPr="00645209">
        <w:rPr>
          <w:b/>
          <w:sz w:val="18"/>
          <w:szCs w:val="18"/>
        </w:rPr>
        <w:t>artikel</w:t>
      </w:r>
      <w:r w:rsidR="00645209" w:rsidRPr="00645209">
        <w:rPr>
          <w:b/>
          <w:sz w:val="18"/>
          <w:szCs w:val="18"/>
        </w:rPr>
        <w:t xml:space="preserve"> 4 sub 12 AVG</w:t>
      </w:r>
      <w:r w:rsidR="00B4187A">
        <w:rPr>
          <w:sz w:val="18"/>
          <w:szCs w:val="18"/>
        </w:rPr>
        <w:t>. Zo’n inbreuk wordt hierna: “</w:t>
      </w:r>
      <w:r w:rsidR="00B4187A" w:rsidRPr="00B4187A">
        <w:rPr>
          <w:b/>
          <w:sz w:val="18"/>
          <w:szCs w:val="18"/>
        </w:rPr>
        <w:t>D</w:t>
      </w:r>
      <w:r w:rsidR="00325777" w:rsidRPr="00B4187A">
        <w:rPr>
          <w:b/>
          <w:sz w:val="18"/>
          <w:szCs w:val="18"/>
        </w:rPr>
        <w:t>atalek</w:t>
      </w:r>
      <w:r w:rsidR="00B4187A">
        <w:rPr>
          <w:sz w:val="18"/>
          <w:szCs w:val="18"/>
        </w:rPr>
        <w:t>” genoemd</w:t>
      </w:r>
      <w:r w:rsidR="00645209">
        <w:rPr>
          <w:sz w:val="18"/>
          <w:szCs w:val="18"/>
        </w:rPr>
        <w:t xml:space="preserve">. </w:t>
      </w:r>
      <w:r w:rsidR="00027973">
        <w:rPr>
          <w:sz w:val="18"/>
          <w:szCs w:val="18"/>
        </w:rPr>
        <w:br/>
      </w:r>
    </w:p>
    <w:p w:rsidR="00027973" w:rsidRDefault="00027973" w:rsidP="00027973">
      <w:pPr>
        <w:pStyle w:val="Gemiddeldraster1-accent21"/>
        <w:numPr>
          <w:ilvl w:val="1"/>
          <w:numId w:val="9"/>
        </w:numPr>
        <w:spacing w:line="312" w:lineRule="auto"/>
        <w:ind w:left="709" w:hanging="709"/>
        <w:rPr>
          <w:sz w:val="18"/>
          <w:szCs w:val="18"/>
        </w:rPr>
      </w:pPr>
      <w:r>
        <w:rPr>
          <w:sz w:val="18"/>
          <w:szCs w:val="18"/>
        </w:rPr>
        <w:t>Verwerker</w:t>
      </w:r>
      <w:r w:rsidRPr="003C2D72">
        <w:rPr>
          <w:sz w:val="18"/>
          <w:szCs w:val="18"/>
        </w:rPr>
        <w:t xml:space="preserve"> verschaft </w:t>
      </w:r>
      <w:r>
        <w:rPr>
          <w:sz w:val="18"/>
          <w:szCs w:val="18"/>
        </w:rPr>
        <w:t>Verwerkingsverantwoordelijke</w:t>
      </w:r>
      <w:r w:rsidRPr="003C2D72">
        <w:rPr>
          <w:sz w:val="18"/>
          <w:szCs w:val="18"/>
        </w:rPr>
        <w:t xml:space="preserve"> </w:t>
      </w:r>
      <w:r>
        <w:rPr>
          <w:sz w:val="18"/>
          <w:szCs w:val="18"/>
        </w:rPr>
        <w:t>tijdig alle i</w:t>
      </w:r>
      <w:r w:rsidRPr="003C2D72">
        <w:rPr>
          <w:sz w:val="18"/>
          <w:szCs w:val="18"/>
        </w:rPr>
        <w:t xml:space="preserve">nformatie </w:t>
      </w:r>
      <w:r>
        <w:rPr>
          <w:sz w:val="18"/>
          <w:szCs w:val="18"/>
        </w:rPr>
        <w:t xml:space="preserve">die zij bezit en die nodig is om aan de verplichtingen uit </w:t>
      </w:r>
      <w:r w:rsidRPr="00027973">
        <w:rPr>
          <w:b/>
          <w:sz w:val="18"/>
          <w:szCs w:val="18"/>
        </w:rPr>
        <w:t>artikel 33</w:t>
      </w:r>
      <w:r>
        <w:rPr>
          <w:sz w:val="18"/>
          <w:szCs w:val="18"/>
        </w:rPr>
        <w:t xml:space="preserve"> </w:t>
      </w:r>
      <w:r w:rsidRPr="00027973">
        <w:rPr>
          <w:b/>
          <w:sz w:val="18"/>
          <w:szCs w:val="18"/>
        </w:rPr>
        <w:t>AVG</w:t>
      </w:r>
      <w:r>
        <w:rPr>
          <w:b/>
          <w:sz w:val="18"/>
          <w:szCs w:val="18"/>
        </w:rPr>
        <w:t xml:space="preserve"> </w:t>
      </w:r>
      <w:r w:rsidRPr="00027973">
        <w:rPr>
          <w:sz w:val="18"/>
          <w:szCs w:val="18"/>
        </w:rPr>
        <w:t>te voldoen.</w:t>
      </w:r>
      <w:r w:rsidRPr="003C2D72">
        <w:rPr>
          <w:sz w:val="18"/>
          <w:szCs w:val="18"/>
        </w:rPr>
        <w:t xml:space="preserve"> </w:t>
      </w:r>
      <w:r w:rsidR="007A3D4C">
        <w:rPr>
          <w:sz w:val="18"/>
          <w:szCs w:val="18"/>
        </w:rPr>
        <w:t>Verwerker verschaft de betreffende informatie overigens zo snel mogelijk in een door Verwerker te bepalen gangbaar formaat.</w:t>
      </w:r>
      <w:r>
        <w:rPr>
          <w:sz w:val="18"/>
          <w:szCs w:val="18"/>
        </w:rPr>
        <w:br/>
      </w:r>
    </w:p>
    <w:p w:rsidR="00041BDD" w:rsidRDefault="00041BDD" w:rsidP="00041BDD">
      <w:pPr>
        <w:pStyle w:val="Gemiddeldraster1-accent21"/>
        <w:spacing w:line="312" w:lineRule="auto"/>
        <w:rPr>
          <w:sz w:val="18"/>
          <w:szCs w:val="18"/>
        </w:rPr>
      </w:pPr>
    </w:p>
    <w:p w:rsidR="00041BDD" w:rsidRDefault="00041BDD" w:rsidP="00041BDD">
      <w:pPr>
        <w:pStyle w:val="Gemiddeldraster1-accent21"/>
        <w:spacing w:line="312" w:lineRule="auto"/>
        <w:rPr>
          <w:sz w:val="18"/>
          <w:szCs w:val="18"/>
        </w:rPr>
      </w:pPr>
    </w:p>
    <w:p w:rsidR="00041BDD" w:rsidRDefault="00041BDD" w:rsidP="00041BDD">
      <w:pPr>
        <w:pStyle w:val="Gemiddeldraster1-accent21"/>
        <w:spacing w:line="312" w:lineRule="auto"/>
        <w:rPr>
          <w:sz w:val="18"/>
          <w:szCs w:val="18"/>
        </w:rPr>
      </w:pPr>
    </w:p>
    <w:p w:rsidR="00041BDD" w:rsidRDefault="00041BDD" w:rsidP="00041BDD">
      <w:pPr>
        <w:pStyle w:val="Gemiddeldraster1-accent21"/>
        <w:spacing w:line="312" w:lineRule="auto"/>
        <w:rPr>
          <w:sz w:val="18"/>
          <w:szCs w:val="18"/>
        </w:rPr>
      </w:pPr>
    </w:p>
    <w:p w:rsidR="00041BDD" w:rsidRDefault="00041BDD" w:rsidP="00041BDD">
      <w:pPr>
        <w:pStyle w:val="Gemiddeldraster1-accent21"/>
        <w:spacing w:line="312" w:lineRule="auto"/>
        <w:rPr>
          <w:sz w:val="18"/>
          <w:szCs w:val="18"/>
        </w:rPr>
      </w:pPr>
    </w:p>
    <w:p w:rsidR="006F17EC" w:rsidRPr="003D1D4F" w:rsidRDefault="00645209" w:rsidP="00540EB6">
      <w:pPr>
        <w:pStyle w:val="Gemiddeldraster1-accent21"/>
        <w:numPr>
          <w:ilvl w:val="1"/>
          <w:numId w:val="9"/>
        </w:numPr>
        <w:spacing w:line="312" w:lineRule="auto"/>
        <w:ind w:left="709" w:hanging="709"/>
        <w:rPr>
          <w:sz w:val="18"/>
          <w:szCs w:val="18"/>
        </w:rPr>
      </w:pPr>
      <w:r>
        <w:rPr>
          <w:sz w:val="18"/>
          <w:szCs w:val="18"/>
        </w:rPr>
        <w:lastRenderedPageBreak/>
        <w:t>Verwerker stelt de Verwerkingsverantwoordelijke over een Datalek niet op de hoogte indien het aanstonds duidelijk is dat dat Datalek geen risico inhoudt voor de rechten en vrijheden van natuurlijke personen</w:t>
      </w:r>
      <w:r w:rsidR="00325777" w:rsidRPr="00C00ACC">
        <w:rPr>
          <w:sz w:val="18"/>
          <w:szCs w:val="18"/>
        </w:rPr>
        <w:t>.</w:t>
      </w:r>
      <w:r>
        <w:rPr>
          <w:sz w:val="18"/>
          <w:szCs w:val="18"/>
        </w:rPr>
        <w:t xml:space="preserve"> Indien er ruimte is voor twijfel </w:t>
      </w:r>
      <w:r w:rsidRPr="003D1D4F">
        <w:rPr>
          <w:sz w:val="18"/>
          <w:szCs w:val="18"/>
        </w:rPr>
        <w:t>daaromtrent, meldt Verwerker het Datalek wel aan de Verwerkingsverantwoordelijke teneinde deze in staat te stellen omtrent een eventuele melding van het Datalek een eigen oordeel te vormen.</w:t>
      </w:r>
      <w:r w:rsidR="00027973" w:rsidRPr="003D1D4F">
        <w:rPr>
          <w:sz w:val="18"/>
          <w:szCs w:val="18"/>
        </w:rPr>
        <w:t xml:space="preserve"> </w:t>
      </w:r>
      <w:r w:rsidR="003D1D4F">
        <w:rPr>
          <w:sz w:val="18"/>
          <w:szCs w:val="18"/>
        </w:rPr>
        <w:t>Verwerker zal á</w:t>
      </w:r>
      <w:r w:rsidR="003D1D4F" w:rsidRPr="003D1D4F">
        <w:rPr>
          <w:sz w:val="18"/>
          <w:szCs w:val="18"/>
        </w:rPr>
        <w:t xml:space="preserve">lle </w:t>
      </w:r>
      <w:r w:rsidR="003D1D4F">
        <w:rPr>
          <w:sz w:val="18"/>
          <w:szCs w:val="18"/>
        </w:rPr>
        <w:t>inbreuken, ook die niet aan de Verwerkingsverantwoordelijke gemeld hoeven te worden, documenteren</w:t>
      </w:r>
      <w:r w:rsidR="00B31926">
        <w:rPr>
          <w:sz w:val="18"/>
          <w:szCs w:val="18"/>
        </w:rPr>
        <w:t>.</w:t>
      </w:r>
    </w:p>
    <w:p w:rsidR="003C2D72" w:rsidRPr="003C2D72" w:rsidRDefault="00433CC9" w:rsidP="003C2D72">
      <w:pPr>
        <w:pStyle w:val="Gemiddeldraster1-accent21"/>
        <w:spacing w:line="312" w:lineRule="auto"/>
        <w:ind w:left="709"/>
        <w:rPr>
          <w:sz w:val="18"/>
          <w:szCs w:val="18"/>
        </w:rPr>
      </w:pPr>
      <w:r w:rsidRPr="00C00ACC">
        <w:rPr>
          <w:sz w:val="18"/>
          <w:szCs w:val="18"/>
        </w:rPr>
        <w:t xml:space="preserve"> </w:t>
      </w:r>
    </w:p>
    <w:p w:rsidR="00BB18A8" w:rsidRDefault="00C8335B" w:rsidP="00540EB6">
      <w:pPr>
        <w:pStyle w:val="Gemiddeldraster1-accent21"/>
        <w:numPr>
          <w:ilvl w:val="1"/>
          <w:numId w:val="9"/>
        </w:numPr>
        <w:spacing w:line="312" w:lineRule="auto"/>
        <w:ind w:left="709" w:hanging="709"/>
        <w:rPr>
          <w:sz w:val="18"/>
          <w:szCs w:val="18"/>
        </w:rPr>
      </w:pPr>
      <w:r>
        <w:rPr>
          <w:sz w:val="18"/>
          <w:szCs w:val="18"/>
        </w:rPr>
        <w:t>H</w:t>
      </w:r>
      <w:r w:rsidR="00BB18A8" w:rsidRPr="00C00ACC">
        <w:rPr>
          <w:sz w:val="18"/>
          <w:szCs w:val="18"/>
        </w:rPr>
        <w:t xml:space="preserve">et </w:t>
      </w:r>
      <w:r>
        <w:rPr>
          <w:sz w:val="18"/>
          <w:szCs w:val="18"/>
        </w:rPr>
        <w:t xml:space="preserve">is </w:t>
      </w:r>
      <w:r w:rsidR="00BB18A8" w:rsidRPr="00C00ACC">
        <w:rPr>
          <w:sz w:val="18"/>
          <w:szCs w:val="18"/>
        </w:rPr>
        <w:t xml:space="preserve">uitsluitend aan </w:t>
      </w:r>
      <w:r w:rsidR="00792A24">
        <w:rPr>
          <w:sz w:val="18"/>
          <w:szCs w:val="18"/>
        </w:rPr>
        <w:t>Verwerkingsverantwoordelijke</w:t>
      </w:r>
      <w:r w:rsidR="00BB18A8" w:rsidRPr="00C00ACC">
        <w:rPr>
          <w:sz w:val="18"/>
          <w:szCs w:val="18"/>
        </w:rPr>
        <w:t xml:space="preserve"> te bepalen of een bij </w:t>
      </w:r>
      <w:r w:rsidR="00D07420">
        <w:rPr>
          <w:sz w:val="18"/>
          <w:szCs w:val="18"/>
        </w:rPr>
        <w:t>Verwerker</w:t>
      </w:r>
      <w:r w:rsidR="00BB18A8" w:rsidRPr="00C00ACC">
        <w:rPr>
          <w:sz w:val="18"/>
          <w:szCs w:val="18"/>
        </w:rPr>
        <w:t xml:space="preserve"> geconstat</w:t>
      </w:r>
      <w:r w:rsidR="00A55981" w:rsidRPr="00C00ACC">
        <w:rPr>
          <w:sz w:val="18"/>
          <w:szCs w:val="18"/>
        </w:rPr>
        <w:t xml:space="preserve">eerd </w:t>
      </w:r>
      <w:r w:rsidR="00C31F0F">
        <w:rPr>
          <w:sz w:val="18"/>
          <w:szCs w:val="18"/>
        </w:rPr>
        <w:t>D</w:t>
      </w:r>
      <w:r w:rsidR="00BB18A8" w:rsidRPr="00C00ACC">
        <w:rPr>
          <w:sz w:val="18"/>
          <w:szCs w:val="18"/>
        </w:rPr>
        <w:t>atalek wordt gemeld</w:t>
      </w:r>
      <w:r w:rsidR="00EE5770" w:rsidRPr="00C00ACC">
        <w:rPr>
          <w:sz w:val="18"/>
          <w:szCs w:val="18"/>
        </w:rPr>
        <w:t xml:space="preserve"> aan de Autoriteit Persoonsgegevens en/of aan </w:t>
      </w:r>
      <w:r w:rsidR="00B4187A">
        <w:rPr>
          <w:sz w:val="18"/>
          <w:szCs w:val="18"/>
        </w:rPr>
        <w:t>betreffende b</w:t>
      </w:r>
      <w:r w:rsidR="00EE5770" w:rsidRPr="00C00ACC">
        <w:rPr>
          <w:sz w:val="18"/>
          <w:szCs w:val="18"/>
        </w:rPr>
        <w:t>etrokkenen</w:t>
      </w:r>
      <w:r w:rsidR="00BB18A8" w:rsidRPr="00C00ACC">
        <w:rPr>
          <w:sz w:val="18"/>
          <w:szCs w:val="18"/>
        </w:rPr>
        <w:t>.</w:t>
      </w:r>
      <w:r>
        <w:rPr>
          <w:sz w:val="18"/>
          <w:szCs w:val="18"/>
        </w:rPr>
        <w:t xml:space="preserve"> </w:t>
      </w:r>
      <w:r w:rsidR="00D07420">
        <w:rPr>
          <w:sz w:val="18"/>
          <w:szCs w:val="18"/>
        </w:rPr>
        <w:t>Verwerker</w:t>
      </w:r>
      <w:r>
        <w:rPr>
          <w:sz w:val="18"/>
          <w:szCs w:val="18"/>
        </w:rPr>
        <w:t xml:space="preserve"> kan </w:t>
      </w:r>
      <w:r w:rsidR="00FB24BD">
        <w:rPr>
          <w:sz w:val="18"/>
          <w:szCs w:val="18"/>
        </w:rPr>
        <w:t xml:space="preserve">daarbij desgevraagd </w:t>
      </w:r>
      <w:r w:rsidR="00027973">
        <w:rPr>
          <w:sz w:val="18"/>
          <w:szCs w:val="18"/>
        </w:rPr>
        <w:t xml:space="preserve">tegen het overeengekomen tarief </w:t>
      </w:r>
      <w:r w:rsidR="00FB24BD">
        <w:rPr>
          <w:sz w:val="18"/>
          <w:szCs w:val="18"/>
        </w:rPr>
        <w:t>adviseren.</w:t>
      </w:r>
    </w:p>
    <w:p w:rsidR="000A63E0" w:rsidRPr="00C00ACC" w:rsidRDefault="000A63E0" w:rsidP="00C00ACC">
      <w:pPr>
        <w:spacing w:line="312" w:lineRule="auto"/>
        <w:rPr>
          <w:szCs w:val="18"/>
          <w:lang w:val="nl-NL"/>
        </w:rPr>
      </w:pPr>
    </w:p>
    <w:p w:rsidR="00E51404" w:rsidRPr="00C00ACC" w:rsidRDefault="000A63E0" w:rsidP="00C00ACC">
      <w:pPr>
        <w:spacing w:line="312" w:lineRule="auto"/>
        <w:rPr>
          <w:b/>
          <w:szCs w:val="18"/>
          <w:lang w:val="nl-NL"/>
        </w:rPr>
      </w:pPr>
      <w:r w:rsidRPr="00C00ACC">
        <w:rPr>
          <w:b/>
          <w:szCs w:val="18"/>
          <w:lang w:val="nl-NL"/>
        </w:rPr>
        <w:t>5</w:t>
      </w:r>
      <w:r w:rsidR="00F32936" w:rsidRPr="00C00ACC">
        <w:rPr>
          <w:b/>
          <w:szCs w:val="18"/>
          <w:lang w:val="nl-NL"/>
        </w:rPr>
        <w:tab/>
      </w:r>
      <w:r w:rsidR="008C3FD6" w:rsidRPr="00C00ACC">
        <w:rPr>
          <w:b/>
          <w:szCs w:val="18"/>
          <w:lang w:val="nl-NL"/>
        </w:rPr>
        <w:t>Inschakeling</w:t>
      </w:r>
      <w:r w:rsidR="00917F98" w:rsidRPr="00C00ACC">
        <w:rPr>
          <w:b/>
          <w:szCs w:val="18"/>
          <w:lang w:val="nl-NL"/>
        </w:rPr>
        <w:t xml:space="preserve"> </w:t>
      </w:r>
      <w:r w:rsidR="002F2B27">
        <w:rPr>
          <w:b/>
          <w:szCs w:val="18"/>
          <w:lang w:val="nl-NL"/>
        </w:rPr>
        <w:t>sub</w:t>
      </w:r>
      <w:r w:rsidR="00D07420">
        <w:rPr>
          <w:b/>
          <w:szCs w:val="18"/>
          <w:lang w:val="nl-NL"/>
        </w:rPr>
        <w:t>verwerker</w:t>
      </w:r>
      <w:r w:rsidR="002F2B27">
        <w:rPr>
          <w:b/>
          <w:szCs w:val="18"/>
          <w:lang w:val="nl-NL"/>
        </w:rPr>
        <w:t>s</w:t>
      </w:r>
    </w:p>
    <w:p w:rsidR="00540EB6" w:rsidRDefault="00540EB6" w:rsidP="00540EB6">
      <w:pPr>
        <w:pStyle w:val="Gemiddeldraster1-accent21"/>
        <w:spacing w:line="312" w:lineRule="auto"/>
        <w:ind w:left="0"/>
        <w:rPr>
          <w:sz w:val="18"/>
          <w:szCs w:val="18"/>
        </w:rPr>
      </w:pPr>
    </w:p>
    <w:p w:rsidR="000C21E3" w:rsidRDefault="00D07420" w:rsidP="00540EB6">
      <w:pPr>
        <w:pStyle w:val="Gemiddeldraster1-accent21"/>
        <w:numPr>
          <w:ilvl w:val="1"/>
          <w:numId w:val="10"/>
        </w:numPr>
        <w:spacing w:line="312" w:lineRule="auto"/>
        <w:ind w:left="709" w:hanging="709"/>
        <w:rPr>
          <w:sz w:val="18"/>
          <w:szCs w:val="18"/>
        </w:rPr>
      </w:pPr>
      <w:r>
        <w:rPr>
          <w:sz w:val="18"/>
          <w:szCs w:val="18"/>
        </w:rPr>
        <w:t>Verwerker</w:t>
      </w:r>
      <w:r w:rsidR="00917F98" w:rsidRPr="00C00ACC">
        <w:rPr>
          <w:sz w:val="18"/>
          <w:szCs w:val="18"/>
        </w:rPr>
        <w:t xml:space="preserve"> is </w:t>
      </w:r>
      <w:r w:rsidR="00FD060C" w:rsidRPr="00C00ACC">
        <w:rPr>
          <w:sz w:val="18"/>
          <w:szCs w:val="18"/>
        </w:rPr>
        <w:t>niet</w:t>
      </w:r>
      <w:r w:rsidR="00917F98" w:rsidRPr="00C00ACC">
        <w:rPr>
          <w:sz w:val="18"/>
          <w:szCs w:val="18"/>
        </w:rPr>
        <w:t xml:space="preserve"> gerechtigd bij de </w:t>
      </w:r>
      <w:r w:rsidR="00D2765B">
        <w:rPr>
          <w:sz w:val="18"/>
          <w:szCs w:val="18"/>
        </w:rPr>
        <w:t>V</w:t>
      </w:r>
      <w:r w:rsidR="006C14A9" w:rsidRPr="00C00ACC">
        <w:rPr>
          <w:sz w:val="18"/>
          <w:szCs w:val="18"/>
        </w:rPr>
        <w:t xml:space="preserve">erwerking </w:t>
      </w:r>
      <w:r w:rsidR="0084257A" w:rsidRPr="00C00ACC">
        <w:rPr>
          <w:sz w:val="18"/>
          <w:szCs w:val="18"/>
        </w:rPr>
        <w:t xml:space="preserve">een </w:t>
      </w:r>
      <w:r w:rsidR="006C14A9" w:rsidRPr="00C00ACC">
        <w:rPr>
          <w:sz w:val="18"/>
          <w:szCs w:val="18"/>
        </w:rPr>
        <w:t>d</w:t>
      </w:r>
      <w:r w:rsidR="00917F98" w:rsidRPr="00C00ACC">
        <w:rPr>
          <w:sz w:val="18"/>
          <w:szCs w:val="18"/>
        </w:rPr>
        <w:t xml:space="preserve">erde </w:t>
      </w:r>
      <w:r w:rsidR="002F2B27">
        <w:rPr>
          <w:sz w:val="18"/>
          <w:szCs w:val="18"/>
        </w:rPr>
        <w:t>als sub</w:t>
      </w:r>
      <w:r>
        <w:rPr>
          <w:sz w:val="18"/>
          <w:szCs w:val="18"/>
        </w:rPr>
        <w:t>verwerker</w:t>
      </w:r>
      <w:r w:rsidR="002F2B27">
        <w:rPr>
          <w:sz w:val="18"/>
          <w:szCs w:val="18"/>
        </w:rPr>
        <w:t xml:space="preserve"> </w:t>
      </w:r>
      <w:r w:rsidR="00917F98" w:rsidRPr="00C00ACC">
        <w:rPr>
          <w:sz w:val="18"/>
          <w:szCs w:val="18"/>
        </w:rPr>
        <w:t>in te schakelen</w:t>
      </w:r>
      <w:r w:rsidR="00FD060C" w:rsidRPr="00C00ACC">
        <w:rPr>
          <w:sz w:val="18"/>
          <w:szCs w:val="18"/>
        </w:rPr>
        <w:t xml:space="preserve"> zonder </w:t>
      </w:r>
      <w:r w:rsidR="00917F98" w:rsidRPr="00C00ACC">
        <w:rPr>
          <w:sz w:val="18"/>
          <w:szCs w:val="18"/>
        </w:rPr>
        <w:t xml:space="preserve">voorafgaande </w:t>
      </w:r>
      <w:r w:rsidR="00AA44D9">
        <w:rPr>
          <w:sz w:val="18"/>
          <w:szCs w:val="18"/>
        </w:rPr>
        <w:t xml:space="preserve">schriftelijke </w:t>
      </w:r>
      <w:r w:rsidR="00BA6208" w:rsidRPr="00C00ACC">
        <w:rPr>
          <w:sz w:val="18"/>
          <w:szCs w:val="18"/>
        </w:rPr>
        <w:t xml:space="preserve">toestemming </w:t>
      </w:r>
      <w:r w:rsidR="00FD060C" w:rsidRPr="00C00ACC">
        <w:rPr>
          <w:sz w:val="18"/>
          <w:szCs w:val="18"/>
        </w:rPr>
        <w:t xml:space="preserve">van </w:t>
      </w:r>
      <w:r w:rsidR="00792A24">
        <w:rPr>
          <w:sz w:val="18"/>
          <w:szCs w:val="18"/>
        </w:rPr>
        <w:t>Verwerkingsverantwoordelijke</w:t>
      </w:r>
      <w:r w:rsidR="00BA6208" w:rsidRPr="00C00ACC">
        <w:rPr>
          <w:sz w:val="18"/>
          <w:szCs w:val="18"/>
        </w:rPr>
        <w:t>.</w:t>
      </w:r>
      <w:r w:rsidR="00374D03" w:rsidRPr="00374D03">
        <w:rPr>
          <w:sz w:val="18"/>
          <w:szCs w:val="18"/>
        </w:rPr>
        <w:t xml:space="preserve"> </w:t>
      </w:r>
      <w:r w:rsidR="00374D03">
        <w:rPr>
          <w:sz w:val="18"/>
          <w:szCs w:val="18"/>
        </w:rPr>
        <w:t xml:space="preserve">Toestemming van </w:t>
      </w:r>
      <w:r w:rsidR="00792A24">
        <w:rPr>
          <w:sz w:val="18"/>
          <w:szCs w:val="18"/>
        </w:rPr>
        <w:t>Verwerkingsverantwoordelijke</w:t>
      </w:r>
      <w:r w:rsidR="00374D03">
        <w:rPr>
          <w:sz w:val="18"/>
          <w:szCs w:val="18"/>
        </w:rPr>
        <w:t xml:space="preserve"> kan ook betrekking hebben op een bepaalde soort derden.</w:t>
      </w:r>
      <w:r w:rsidR="000C21E3">
        <w:rPr>
          <w:sz w:val="18"/>
          <w:szCs w:val="18"/>
        </w:rPr>
        <w:br/>
      </w:r>
    </w:p>
    <w:p w:rsidR="00374D03" w:rsidRPr="00B31926" w:rsidRDefault="006C14A9" w:rsidP="00B31926">
      <w:pPr>
        <w:pStyle w:val="Gemiddeldraster1-accent21"/>
        <w:numPr>
          <w:ilvl w:val="1"/>
          <w:numId w:val="10"/>
        </w:numPr>
        <w:spacing w:line="312" w:lineRule="auto"/>
        <w:ind w:left="709" w:hanging="709"/>
        <w:rPr>
          <w:sz w:val="18"/>
          <w:szCs w:val="18"/>
        </w:rPr>
      </w:pPr>
      <w:r w:rsidRPr="00C00ACC">
        <w:rPr>
          <w:sz w:val="18"/>
          <w:szCs w:val="18"/>
        </w:rPr>
        <w:t xml:space="preserve">Indien </w:t>
      </w:r>
      <w:r w:rsidR="00792A24">
        <w:rPr>
          <w:sz w:val="18"/>
          <w:szCs w:val="18"/>
        </w:rPr>
        <w:t>Verwerkingsverantwoordelijke</w:t>
      </w:r>
      <w:r w:rsidRPr="00C00ACC">
        <w:rPr>
          <w:sz w:val="18"/>
          <w:szCs w:val="18"/>
        </w:rPr>
        <w:t xml:space="preserve"> zijn toestemming geeft, draagt </w:t>
      </w:r>
      <w:r w:rsidR="00D07420">
        <w:rPr>
          <w:sz w:val="18"/>
          <w:szCs w:val="18"/>
        </w:rPr>
        <w:t>Verwerker</w:t>
      </w:r>
      <w:r w:rsidR="00447D36" w:rsidRPr="00C00ACC">
        <w:rPr>
          <w:sz w:val="18"/>
          <w:szCs w:val="18"/>
        </w:rPr>
        <w:t xml:space="preserve"> </w:t>
      </w:r>
      <w:r w:rsidR="0084257A" w:rsidRPr="00C00ACC">
        <w:rPr>
          <w:sz w:val="18"/>
          <w:szCs w:val="18"/>
        </w:rPr>
        <w:t>er</w:t>
      </w:r>
      <w:r w:rsidR="002D32FB" w:rsidRPr="00C00ACC">
        <w:rPr>
          <w:sz w:val="18"/>
          <w:szCs w:val="18"/>
        </w:rPr>
        <w:t>voor</w:t>
      </w:r>
      <w:r w:rsidR="0084257A" w:rsidRPr="00C00ACC">
        <w:rPr>
          <w:sz w:val="18"/>
          <w:szCs w:val="18"/>
        </w:rPr>
        <w:t xml:space="preserve"> </w:t>
      </w:r>
      <w:r w:rsidR="00447D36" w:rsidRPr="00C00ACC">
        <w:rPr>
          <w:sz w:val="18"/>
          <w:szCs w:val="18"/>
        </w:rPr>
        <w:t>zorg</w:t>
      </w:r>
      <w:r w:rsidR="00E51404" w:rsidRPr="00C00ACC">
        <w:rPr>
          <w:sz w:val="18"/>
          <w:szCs w:val="18"/>
        </w:rPr>
        <w:t xml:space="preserve"> </w:t>
      </w:r>
      <w:r w:rsidR="00447D36" w:rsidRPr="00C00ACC">
        <w:rPr>
          <w:sz w:val="18"/>
          <w:szCs w:val="18"/>
        </w:rPr>
        <w:t>dat de betreffende</w:t>
      </w:r>
      <w:r w:rsidR="0084257A" w:rsidRPr="00C00ACC">
        <w:rPr>
          <w:sz w:val="18"/>
          <w:szCs w:val="18"/>
        </w:rPr>
        <w:t xml:space="preserve"> </w:t>
      </w:r>
      <w:r w:rsidRPr="00C00ACC">
        <w:rPr>
          <w:sz w:val="18"/>
          <w:szCs w:val="18"/>
        </w:rPr>
        <w:t>d</w:t>
      </w:r>
      <w:r w:rsidR="00FD060C" w:rsidRPr="00C00ACC">
        <w:rPr>
          <w:sz w:val="18"/>
          <w:szCs w:val="18"/>
        </w:rPr>
        <w:t>erde</w:t>
      </w:r>
      <w:r w:rsidR="00380880">
        <w:rPr>
          <w:sz w:val="18"/>
          <w:szCs w:val="18"/>
        </w:rPr>
        <w:t xml:space="preserve"> </w:t>
      </w:r>
      <w:r w:rsidR="003D1D4F">
        <w:rPr>
          <w:sz w:val="18"/>
          <w:szCs w:val="18"/>
        </w:rPr>
        <w:t xml:space="preserve">een overeenkomst sluit waarin hij </w:t>
      </w:r>
      <w:r w:rsidR="00380880">
        <w:rPr>
          <w:sz w:val="18"/>
          <w:szCs w:val="18"/>
        </w:rPr>
        <w:t>zich tenminste houdt aan de</w:t>
      </w:r>
      <w:r w:rsidR="00FF64C7">
        <w:rPr>
          <w:sz w:val="18"/>
          <w:szCs w:val="18"/>
        </w:rPr>
        <w:t>zelfde</w:t>
      </w:r>
      <w:r w:rsidR="00380880">
        <w:rPr>
          <w:sz w:val="18"/>
          <w:szCs w:val="18"/>
        </w:rPr>
        <w:t xml:space="preserve"> wettelijke verplichtingen</w:t>
      </w:r>
      <w:r w:rsidR="00FF64C7">
        <w:rPr>
          <w:sz w:val="18"/>
          <w:szCs w:val="18"/>
        </w:rPr>
        <w:t xml:space="preserve"> </w:t>
      </w:r>
      <w:r w:rsidR="00D2765B">
        <w:rPr>
          <w:sz w:val="18"/>
          <w:szCs w:val="18"/>
        </w:rPr>
        <w:t xml:space="preserve">als </w:t>
      </w:r>
      <w:r w:rsidR="00FF64C7">
        <w:rPr>
          <w:sz w:val="18"/>
          <w:szCs w:val="18"/>
        </w:rPr>
        <w:t xml:space="preserve">die </w:t>
      </w:r>
      <w:r w:rsidR="00D07420">
        <w:rPr>
          <w:sz w:val="18"/>
          <w:szCs w:val="18"/>
        </w:rPr>
        <w:t>Verwerker</w:t>
      </w:r>
      <w:r w:rsidR="00FF64C7">
        <w:rPr>
          <w:sz w:val="18"/>
          <w:szCs w:val="18"/>
        </w:rPr>
        <w:t xml:space="preserve"> heeft</w:t>
      </w:r>
      <w:r w:rsidR="003F3681" w:rsidRPr="00C00ACC">
        <w:rPr>
          <w:sz w:val="18"/>
          <w:szCs w:val="18"/>
        </w:rPr>
        <w:t>.</w:t>
      </w:r>
      <w:r w:rsidR="00374D03" w:rsidRPr="00B31926">
        <w:rPr>
          <w:sz w:val="18"/>
          <w:szCs w:val="18"/>
        </w:rPr>
        <w:br/>
      </w:r>
    </w:p>
    <w:p w:rsidR="0084257A" w:rsidRDefault="003D1D4F" w:rsidP="00540EB6">
      <w:pPr>
        <w:pStyle w:val="Gemiddeldraster1-accent21"/>
        <w:numPr>
          <w:ilvl w:val="1"/>
          <w:numId w:val="10"/>
        </w:numPr>
        <w:spacing w:line="312" w:lineRule="auto"/>
        <w:ind w:left="709" w:hanging="709"/>
        <w:rPr>
          <w:sz w:val="18"/>
          <w:szCs w:val="18"/>
        </w:rPr>
      </w:pPr>
      <w:r>
        <w:rPr>
          <w:sz w:val="18"/>
          <w:szCs w:val="18"/>
        </w:rPr>
        <w:t xml:space="preserve">Ingeval de toestemming betrekking heeft op een bepaalde soort derden, licht </w:t>
      </w:r>
      <w:r w:rsidR="00D07420">
        <w:rPr>
          <w:sz w:val="18"/>
          <w:szCs w:val="18"/>
        </w:rPr>
        <w:t>Verwerker</w:t>
      </w:r>
      <w:r w:rsidR="00374D03">
        <w:rPr>
          <w:sz w:val="18"/>
          <w:szCs w:val="18"/>
        </w:rPr>
        <w:t xml:space="preserve"> </w:t>
      </w:r>
      <w:r w:rsidR="00792A24">
        <w:rPr>
          <w:sz w:val="18"/>
          <w:szCs w:val="18"/>
        </w:rPr>
        <w:t>Verwerkingsverantwoordelijke</w:t>
      </w:r>
      <w:r w:rsidR="00374D03">
        <w:rPr>
          <w:sz w:val="18"/>
          <w:szCs w:val="18"/>
        </w:rPr>
        <w:t xml:space="preserve"> in over de door hem ingeschakelde sub</w:t>
      </w:r>
      <w:r w:rsidR="00D07420">
        <w:rPr>
          <w:sz w:val="18"/>
          <w:szCs w:val="18"/>
        </w:rPr>
        <w:t>verwerker</w:t>
      </w:r>
      <w:r w:rsidR="00374D03">
        <w:rPr>
          <w:sz w:val="18"/>
          <w:szCs w:val="18"/>
        </w:rPr>
        <w:t>s.</w:t>
      </w:r>
      <w:r w:rsidR="00792A24">
        <w:rPr>
          <w:sz w:val="18"/>
          <w:szCs w:val="18"/>
        </w:rPr>
        <w:t xml:space="preserve"> Verwerkingsverantwoordelijke kan </w:t>
      </w:r>
      <w:r>
        <w:rPr>
          <w:sz w:val="18"/>
          <w:szCs w:val="18"/>
        </w:rPr>
        <w:t xml:space="preserve">dan </w:t>
      </w:r>
      <w:r w:rsidR="00792A24">
        <w:rPr>
          <w:sz w:val="18"/>
          <w:szCs w:val="18"/>
        </w:rPr>
        <w:t xml:space="preserve">bezwaar maken tegen </w:t>
      </w:r>
      <w:r w:rsidR="00D07420">
        <w:rPr>
          <w:sz w:val="18"/>
          <w:szCs w:val="18"/>
        </w:rPr>
        <w:t xml:space="preserve">toevoegingen of vervangingen met betrekking tot </w:t>
      </w:r>
      <w:r w:rsidR="007A3D4C">
        <w:rPr>
          <w:sz w:val="18"/>
          <w:szCs w:val="18"/>
        </w:rPr>
        <w:t>de</w:t>
      </w:r>
      <w:r w:rsidR="00D07420">
        <w:rPr>
          <w:sz w:val="18"/>
          <w:szCs w:val="18"/>
        </w:rPr>
        <w:t xml:space="preserve"> </w:t>
      </w:r>
      <w:r w:rsidR="00792A24">
        <w:rPr>
          <w:sz w:val="18"/>
          <w:szCs w:val="18"/>
        </w:rPr>
        <w:t>sub</w:t>
      </w:r>
      <w:r w:rsidR="00D07420">
        <w:rPr>
          <w:sz w:val="18"/>
          <w:szCs w:val="18"/>
        </w:rPr>
        <w:t>verwerker</w:t>
      </w:r>
      <w:r w:rsidR="00792A24">
        <w:rPr>
          <w:sz w:val="18"/>
          <w:szCs w:val="18"/>
        </w:rPr>
        <w:t>s</w:t>
      </w:r>
      <w:r w:rsidR="007A3D4C">
        <w:rPr>
          <w:sz w:val="18"/>
          <w:szCs w:val="18"/>
        </w:rPr>
        <w:t xml:space="preserve"> van Verwerker</w:t>
      </w:r>
      <w:r w:rsidR="00792A24">
        <w:rPr>
          <w:sz w:val="18"/>
          <w:szCs w:val="18"/>
        </w:rPr>
        <w:t>.</w:t>
      </w:r>
      <w:r w:rsidR="00380880">
        <w:rPr>
          <w:sz w:val="18"/>
          <w:szCs w:val="18"/>
        </w:rPr>
        <w:br/>
      </w:r>
    </w:p>
    <w:p w:rsidR="00132920" w:rsidRDefault="00792A24" w:rsidP="00540EB6">
      <w:pPr>
        <w:pStyle w:val="Gemiddeldraster1-accent21"/>
        <w:numPr>
          <w:ilvl w:val="1"/>
          <w:numId w:val="10"/>
        </w:numPr>
        <w:spacing w:line="312" w:lineRule="auto"/>
        <w:ind w:left="709" w:hanging="709"/>
        <w:rPr>
          <w:sz w:val="18"/>
          <w:szCs w:val="18"/>
        </w:rPr>
      </w:pPr>
      <w:r>
        <w:rPr>
          <w:sz w:val="18"/>
          <w:szCs w:val="18"/>
        </w:rPr>
        <w:t>Verwerkingsverantwoordelijke</w:t>
      </w:r>
      <w:r w:rsidR="00132920">
        <w:rPr>
          <w:sz w:val="18"/>
          <w:szCs w:val="18"/>
        </w:rPr>
        <w:t xml:space="preserve"> geeft hierbij toestemming voor het inschakelen van</w:t>
      </w:r>
      <w:r w:rsidR="00FB24BD">
        <w:rPr>
          <w:sz w:val="18"/>
          <w:szCs w:val="18"/>
        </w:rPr>
        <w:t xml:space="preserve"> de in </w:t>
      </w:r>
      <w:r w:rsidR="00C66AD3">
        <w:rPr>
          <w:b/>
          <w:sz w:val="18"/>
          <w:szCs w:val="18"/>
        </w:rPr>
        <w:t>B</w:t>
      </w:r>
      <w:r w:rsidR="00FB24BD" w:rsidRPr="008B54F4">
        <w:rPr>
          <w:b/>
          <w:sz w:val="18"/>
          <w:szCs w:val="18"/>
        </w:rPr>
        <w:t>ijlage 2</w:t>
      </w:r>
      <w:r w:rsidR="00FB24BD">
        <w:rPr>
          <w:sz w:val="18"/>
          <w:szCs w:val="18"/>
        </w:rPr>
        <w:t xml:space="preserve"> opgenomen sub</w:t>
      </w:r>
      <w:r w:rsidR="00D07420">
        <w:rPr>
          <w:sz w:val="18"/>
          <w:szCs w:val="18"/>
        </w:rPr>
        <w:t>verwerker</w:t>
      </w:r>
      <w:r w:rsidR="00FB24BD">
        <w:rPr>
          <w:sz w:val="18"/>
          <w:szCs w:val="18"/>
        </w:rPr>
        <w:t>s en/of categorieën van sub</w:t>
      </w:r>
      <w:r w:rsidR="00D07420">
        <w:rPr>
          <w:sz w:val="18"/>
          <w:szCs w:val="18"/>
        </w:rPr>
        <w:t>verwerker</w:t>
      </w:r>
      <w:r w:rsidR="00FB24BD">
        <w:rPr>
          <w:sz w:val="18"/>
          <w:szCs w:val="18"/>
        </w:rPr>
        <w:t>s</w:t>
      </w:r>
      <w:r w:rsidR="00FF64C7">
        <w:rPr>
          <w:sz w:val="18"/>
          <w:szCs w:val="18"/>
        </w:rPr>
        <w:t>.</w:t>
      </w:r>
    </w:p>
    <w:p w:rsidR="00D35C3C" w:rsidRPr="00C00ACC" w:rsidRDefault="00D35C3C" w:rsidP="00D35C3C">
      <w:pPr>
        <w:pStyle w:val="Gemiddeldraster1-accent21"/>
        <w:spacing w:line="312" w:lineRule="auto"/>
        <w:ind w:left="0"/>
        <w:rPr>
          <w:sz w:val="18"/>
          <w:szCs w:val="18"/>
        </w:rPr>
      </w:pPr>
    </w:p>
    <w:p w:rsidR="00897D9E" w:rsidRPr="00C00ACC" w:rsidRDefault="000A63E0" w:rsidP="00C00ACC">
      <w:pPr>
        <w:spacing w:line="312" w:lineRule="auto"/>
        <w:rPr>
          <w:b/>
          <w:szCs w:val="18"/>
          <w:lang w:val="nl-NL"/>
        </w:rPr>
      </w:pPr>
      <w:r w:rsidRPr="00C00ACC">
        <w:rPr>
          <w:b/>
          <w:szCs w:val="18"/>
          <w:lang w:val="nl-NL"/>
        </w:rPr>
        <w:t>6</w:t>
      </w:r>
      <w:r w:rsidR="00A300F9" w:rsidRPr="00C00ACC">
        <w:rPr>
          <w:b/>
          <w:szCs w:val="18"/>
          <w:lang w:val="nl-NL"/>
        </w:rPr>
        <w:tab/>
      </w:r>
      <w:r w:rsidR="00925B54" w:rsidRPr="00C00ACC">
        <w:rPr>
          <w:b/>
          <w:szCs w:val="18"/>
          <w:lang w:val="nl-NL"/>
        </w:rPr>
        <w:t>G</w:t>
      </w:r>
      <w:r w:rsidR="00D01548" w:rsidRPr="00C00ACC">
        <w:rPr>
          <w:b/>
          <w:szCs w:val="18"/>
          <w:lang w:val="nl-NL"/>
        </w:rPr>
        <w:t>eheimhoudingsplicht</w:t>
      </w:r>
    </w:p>
    <w:p w:rsidR="00540EB6" w:rsidRDefault="00540EB6" w:rsidP="00540EB6">
      <w:pPr>
        <w:pStyle w:val="Gemiddeldraster1-accent21"/>
        <w:spacing w:line="312" w:lineRule="auto"/>
        <w:ind w:left="0"/>
        <w:rPr>
          <w:sz w:val="18"/>
          <w:szCs w:val="18"/>
        </w:rPr>
      </w:pPr>
    </w:p>
    <w:p w:rsidR="000A63E0" w:rsidRDefault="00D07420" w:rsidP="00540EB6">
      <w:pPr>
        <w:pStyle w:val="Gemiddeldraster1-accent21"/>
        <w:numPr>
          <w:ilvl w:val="1"/>
          <w:numId w:val="15"/>
        </w:numPr>
        <w:spacing w:line="312" w:lineRule="auto"/>
        <w:ind w:left="709" w:hanging="709"/>
        <w:rPr>
          <w:sz w:val="18"/>
          <w:szCs w:val="18"/>
        </w:rPr>
      </w:pPr>
      <w:r>
        <w:rPr>
          <w:sz w:val="18"/>
          <w:szCs w:val="18"/>
        </w:rPr>
        <w:t>Verwerker</w:t>
      </w:r>
      <w:r w:rsidR="00BB3644" w:rsidRPr="00C00ACC">
        <w:rPr>
          <w:sz w:val="18"/>
          <w:szCs w:val="18"/>
        </w:rPr>
        <w:t xml:space="preserve"> </w:t>
      </w:r>
      <w:r w:rsidR="00990F4D" w:rsidRPr="00C00ACC">
        <w:rPr>
          <w:sz w:val="18"/>
          <w:szCs w:val="18"/>
        </w:rPr>
        <w:t>houdt de</w:t>
      </w:r>
      <w:r w:rsidR="00BB3644" w:rsidRPr="00C00ACC">
        <w:rPr>
          <w:sz w:val="18"/>
          <w:szCs w:val="18"/>
        </w:rPr>
        <w:t xml:space="preserve"> </w:t>
      </w:r>
      <w:r w:rsidR="00156876">
        <w:rPr>
          <w:sz w:val="18"/>
          <w:szCs w:val="18"/>
        </w:rPr>
        <w:t>P</w:t>
      </w:r>
      <w:r w:rsidR="00BB3644" w:rsidRPr="00C00ACC">
        <w:rPr>
          <w:sz w:val="18"/>
          <w:szCs w:val="18"/>
        </w:rPr>
        <w:t>ersoonsgegevens geheim</w:t>
      </w:r>
      <w:r w:rsidR="00990F4D" w:rsidRPr="00C00ACC">
        <w:rPr>
          <w:sz w:val="18"/>
          <w:szCs w:val="18"/>
        </w:rPr>
        <w:t>.</w:t>
      </w:r>
      <w:r w:rsidR="00BB3644" w:rsidRPr="00C00ACC">
        <w:rPr>
          <w:sz w:val="18"/>
          <w:szCs w:val="18"/>
        </w:rPr>
        <w:t xml:space="preserve"> </w:t>
      </w:r>
      <w:r>
        <w:rPr>
          <w:sz w:val="18"/>
          <w:szCs w:val="18"/>
        </w:rPr>
        <w:t>Verwerker</w:t>
      </w:r>
      <w:r w:rsidR="00990F4D" w:rsidRPr="00C00ACC">
        <w:rPr>
          <w:sz w:val="18"/>
          <w:szCs w:val="18"/>
        </w:rPr>
        <w:t xml:space="preserve"> draagt ervoor zorg dat </w:t>
      </w:r>
      <w:r w:rsidR="00156876">
        <w:rPr>
          <w:sz w:val="18"/>
          <w:szCs w:val="18"/>
        </w:rPr>
        <w:t>de P</w:t>
      </w:r>
      <w:r w:rsidR="00990F4D" w:rsidRPr="00C00ACC">
        <w:rPr>
          <w:sz w:val="18"/>
          <w:szCs w:val="18"/>
        </w:rPr>
        <w:t xml:space="preserve">ersoonsgegevens </w:t>
      </w:r>
      <w:r w:rsidR="00BB3644" w:rsidRPr="00C00ACC">
        <w:rPr>
          <w:sz w:val="18"/>
          <w:szCs w:val="18"/>
        </w:rPr>
        <w:t xml:space="preserve">niet direct of indirect ter beschikking </w:t>
      </w:r>
      <w:r w:rsidR="00990F4D" w:rsidRPr="00C00ACC">
        <w:rPr>
          <w:sz w:val="18"/>
          <w:szCs w:val="18"/>
        </w:rPr>
        <w:t>komen v</w:t>
      </w:r>
      <w:r w:rsidR="00BB3644" w:rsidRPr="00C00ACC">
        <w:rPr>
          <w:sz w:val="18"/>
          <w:szCs w:val="18"/>
        </w:rPr>
        <w:t>an derden</w:t>
      </w:r>
      <w:r w:rsidR="00990F4D" w:rsidRPr="00C00ACC">
        <w:rPr>
          <w:sz w:val="18"/>
          <w:szCs w:val="18"/>
        </w:rPr>
        <w:t xml:space="preserve">. Onder derden wordt ook </w:t>
      </w:r>
      <w:r w:rsidR="003D1D4F">
        <w:rPr>
          <w:sz w:val="18"/>
          <w:szCs w:val="18"/>
        </w:rPr>
        <w:t xml:space="preserve">het </w:t>
      </w:r>
      <w:r w:rsidR="00990F4D" w:rsidRPr="00C00ACC">
        <w:rPr>
          <w:sz w:val="18"/>
          <w:szCs w:val="18"/>
        </w:rPr>
        <w:t xml:space="preserve">personeel van </w:t>
      </w:r>
      <w:r>
        <w:rPr>
          <w:sz w:val="18"/>
          <w:szCs w:val="18"/>
        </w:rPr>
        <w:t>Verwerker</w:t>
      </w:r>
      <w:r w:rsidR="00990F4D" w:rsidRPr="00C00ACC">
        <w:rPr>
          <w:sz w:val="18"/>
          <w:szCs w:val="18"/>
        </w:rPr>
        <w:t xml:space="preserve"> begrepen voor zover het niet noodzakelijk is dat </w:t>
      </w:r>
      <w:r w:rsidR="003D1D4F">
        <w:rPr>
          <w:sz w:val="18"/>
          <w:szCs w:val="18"/>
        </w:rPr>
        <w:t xml:space="preserve">zij </w:t>
      </w:r>
      <w:r w:rsidR="00990F4D" w:rsidRPr="00C00ACC">
        <w:rPr>
          <w:sz w:val="18"/>
          <w:szCs w:val="18"/>
        </w:rPr>
        <w:t xml:space="preserve">kennis </w:t>
      </w:r>
      <w:r w:rsidR="003D1D4F">
        <w:rPr>
          <w:sz w:val="18"/>
          <w:szCs w:val="18"/>
        </w:rPr>
        <w:t xml:space="preserve">nemen </w:t>
      </w:r>
      <w:r w:rsidR="00990F4D" w:rsidRPr="00C00ACC">
        <w:rPr>
          <w:sz w:val="18"/>
          <w:szCs w:val="18"/>
        </w:rPr>
        <w:t xml:space="preserve">van de Persoonsgegevens. Dit gebod geldt niet indien in deze overeenkomst anders is bepaald en/of </w:t>
      </w:r>
      <w:r w:rsidR="00BB3644" w:rsidRPr="00C00ACC">
        <w:rPr>
          <w:sz w:val="18"/>
          <w:szCs w:val="18"/>
        </w:rPr>
        <w:t>voor zover e</w:t>
      </w:r>
      <w:r w:rsidR="00A642AF" w:rsidRPr="00C00ACC">
        <w:rPr>
          <w:sz w:val="18"/>
          <w:szCs w:val="18"/>
        </w:rPr>
        <w:t xml:space="preserve">en </w:t>
      </w:r>
      <w:r w:rsidR="00BB3644" w:rsidRPr="00C00ACC">
        <w:rPr>
          <w:sz w:val="18"/>
          <w:szCs w:val="18"/>
        </w:rPr>
        <w:t xml:space="preserve">wettelijk voorschrift of vonnis tot </w:t>
      </w:r>
      <w:r w:rsidR="00990F4D" w:rsidRPr="00C00ACC">
        <w:rPr>
          <w:sz w:val="18"/>
          <w:szCs w:val="18"/>
        </w:rPr>
        <w:t xml:space="preserve">enige </w:t>
      </w:r>
      <w:r w:rsidR="00BB3644" w:rsidRPr="00C00ACC">
        <w:rPr>
          <w:sz w:val="18"/>
          <w:szCs w:val="18"/>
        </w:rPr>
        <w:t>bekendmaking verplicht.</w:t>
      </w:r>
    </w:p>
    <w:p w:rsidR="00D35C3C" w:rsidRPr="00C00ACC" w:rsidRDefault="00D35C3C" w:rsidP="00D35C3C">
      <w:pPr>
        <w:pStyle w:val="Gemiddeldraster1-accent21"/>
        <w:spacing w:line="312" w:lineRule="auto"/>
        <w:ind w:left="709"/>
        <w:rPr>
          <w:sz w:val="18"/>
          <w:szCs w:val="18"/>
        </w:rPr>
      </w:pPr>
    </w:p>
    <w:p w:rsidR="005571CC" w:rsidRDefault="00D07420" w:rsidP="00540EB6">
      <w:pPr>
        <w:pStyle w:val="Gemiddeldraster1-accent21"/>
        <w:numPr>
          <w:ilvl w:val="1"/>
          <w:numId w:val="15"/>
        </w:numPr>
        <w:spacing w:line="312" w:lineRule="auto"/>
        <w:ind w:left="709" w:hanging="709"/>
        <w:rPr>
          <w:sz w:val="18"/>
          <w:szCs w:val="18"/>
        </w:rPr>
      </w:pPr>
      <w:r>
        <w:rPr>
          <w:sz w:val="18"/>
          <w:szCs w:val="18"/>
        </w:rPr>
        <w:t>Verwerker</w:t>
      </w:r>
      <w:r w:rsidR="00D01548" w:rsidRPr="00C00ACC">
        <w:rPr>
          <w:sz w:val="18"/>
          <w:szCs w:val="18"/>
        </w:rPr>
        <w:t xml:space="preserve"> zal </w:t>
      </w:r>
      <w:r w:rsidR="00792A24">
        <w:rPr>
          <w:sz w:val="18"/>
          <w:szCs w:val="18"/>
        </w:rPr>
        <w:t>Verwerkingsverantwoordelijke</w:t>
      </w:r>
      <w:r w:rsidR="00D01548" w:rsidRPr="00C00ACC">
        <w:rPr>
          <w:sz w:val="18"/>
          <w:szCs w:val="18"/>
        </w:rPr>
        <w:t xml:space="preserve"> op de hoogte stellen van ieder verzoek tot kennisneming, verstrekking of andere vorm van opvragen en mededeling van </w:t>
      </w:r>
      <w:r w:rsidR="00156876">
        <w:rPr>
          <w:sz w:val="18"/>
          <w:szCs w:val="18"/>
        </w:rPr>
        <w:t>de P</w:t>
      </w:r>
      <w:r w:rsidR="00D01548" w:rsidRPr="00C00ACC">
        <w:rPr>
          <w:sz w:val="18"/>
          <w:szCs w:val="18"/>
        </w:rPr>
        <w:t>ersoonsgegevens</w:t>
      </w:r>
      <w:r w:rsidR="005901E9">
        <w:rPr>
          <w:sz w:val="18"/>
          <w:szCs w:val="18"/>
        </w:rPr>
        <w:t xml:space="preserve">, </w:t>
      </w:r>
      <w:r w:rsidR="00D01548" w:rsidRPr="00C00ACC">
        <w:rPr>
          <w:sz w:val="18"/>
          <w:szCs w:val="18"/>
        </w:rPr>
        <w:t xml:space="preserve">in strijd met </w:t>
      </w:r>
      <w:r w:rsidR="004C5E7B" w:rsidRPr="00C00ACC">
        <w:rPr>
          <w:sz w:val="18"/>
          <w:szCs w:val="18"/>
        </w:rPr>
        <w:t>de in dit artikel opgenomen geheimhoudingsplicht</w:t>
      </w:r>
      <w:r w:rsidR="00D01548" w:rsidRPr="00C00ACC">
        <w:rPr>
          <w:sz w:val="18"/>
          <w:szCs w:val="18"/>
        </w:rPr>
        <w:t>.</w:t>
      </w:r>
    </w:p>
    <w:p w:rsidR="00DD785A" w:rsidRDefault="00DD785A" w:rsidP="00C00ACC">
      <w:pPr>
        <w:pStyle w:val="Gemiddeldraster1-accent21"/>
        <w:spacing w:line="312" w:lineRule="auto"/>
        <w:ind w:left="0"/>
        <w:rPr>
          <w:sz w:val="18"/>
          <w:szCs w:val="18"/>
        </w:rPr>
      </w:pPr>
    </w:p>
    <w:p w:rsidR="00041BDD" w:rsidRDefault="00041BDD" w:rsidP="00C00ACC">
      <w:pPr>
        <w:pStyle w:val="Gemiddeldraster1-accent21"/>
        <w:spacing w:line="312" w:lineRule="auto"/>
        <w:ind w:left="0"/>
        <w:rPr>
          <w:sz w:val="18"/>
          <w:szCs w:val="18"/>
        </w:rPr>
      </w:pPr>
    </w:p>
    <w:p w:rsidR="00041BDD" w:rsidRDefault="00041BDD" w:rsidP="00C00ACC">
      <w:pPr>
        <w:pStyle w:val="Gemiddeldraster1-accent21"/>
        <w:spacing w:line="312" w:lineRule="auto"/>
        <w:ind w:left="0"/>
        <w:rPr>
          <w:sz w:val="18"/>
          <w:szCs w:val="18"/>
        </w:rPr>
      </w:pPr>
    </w:p>
    <w:p w:rsidR="00041BDD" w:rsidRDefault="00041BDD" w:rsidP="00C00ACC">
      <w:pPr>
        <w:pStyle w:val="Gemiddeldraster1-accent21"/>
        <w:spacing w:line="312" w:lineRule="auto"/>
        <w:ind w:left="0"/>
        <w:rPr>
          <w:sz w:val="18"/>
          <w:szCs w:val="18"/>
        </w:rPr>
      </w:pPr>
    </w:p>
    <w:p w:rsidR="00041BDD" w:rsidRPr="00C00ACC" w:rsidRDefault="00041BDD" w:rsidP="00C00ACC">
      <w:pPr>
        <w:pStyle w:val="Gemiddeldraster1-accent21"/>
        <w:spacing w:line="312" w:lineRule="auto"/>
        <w:ind w:left="0"/>
        <w:rPr>
          <w:sz w:val="18"/>
          <w:szCs w:val="18"/>
        </w:rPr>
      </w:pPr>
    </w:p>
    <w:p w:rsidR="00D01548" w:rsidRPr="00C00ACC" w:rsidRDefault="000A63E0" w:rsidP="00C00ACC">
      <w:pPr>
        <w:pStyle w:val="Gemiddeldraster1-accent21"/>
        <w:spacing w:line="312" w:lineRule="auto"/>
        <w:ind w:left="0"/>
        <w:rPr>
          <w:sz w:val="18"/>
          <w:szCs w:val="18"/>
        </w:rPr>
      </w:pPr>
      <w:r w:rsidRPr="00C00ACC">
        <w:rPr>
          <w:b/>
          <w:sz w:val="18"/>
          <w:szCs w:val="18"/>
        </w:rPr>
        <w:lastRenderedPageBreak/>
        <w:t>7</w:t>
      </w:r>
      <w:r w:rsidR="00D01548" w:rsidRPr="00C00ACC">
        <w:rPr>
          <w:b/>
          <w:sz w:val="18"/>
          <w:szCs w:val="18"/>
        </w:rPr>
        <w:tab/>
      </w:r>
      <w:r w:rsidR="003C2D72">
        <w:rPr>
          <w:b/>
          <w:sz w:val="18"/>
          <w:szCs w:val="18"/>
        </w:rPr>
        <w:t>Bewaartermijnen</w:t>
      </w:r>
      <w:r w:rsidR="00C31F0F">
        <w:rPr>
          <w:b/>
          <w:sz w:val="18"/>
          <w:szCs w:val="18"/>
        </w:rPr>
        <w:t xml:space="preserve"> en</w:t>
      </w:r>
      <w:r w:rsidR="00A85A5D">
        <w:rPr>
          <w:b/>
          <w:sz w:val="18"/>
          <w:szCs w:val="18"/>
        </w:rPr>
        <w:t xml:space="preserve"> </w:t>
      </w:r>
      <w:r w:rsidR="00A73261">
        <w:rPr>
          <w:b/>
          <w:sz w:val="18"/>
          <w:szCs w:val="18"/>
        </w:rPr>
        <w:t>wissen</w:t>
      </w:r>
    </w:p>
    <w:p w:rsidR="00540EB6" w:rsidRDefault="00540EB6" w:rsidP="00540EB6">
      <w:pPr>
        <w:pStyle w:val="Gemiddeldraster1-accent21"/>
        <w:spacing w:line="312" w:lineRule="auto"/>
        <w:ind w:left="0"/>
        <w:rPr>
          <w:sz w:val="18"/>
          <w:szCs w:val="18"/>
        </w:rPr>
      </w:pPr>
    </w:p>
    <w:p w:rsidR="003D7E8C" w:rsidRDefault="00792A24" w:rsidP="00540EB6">
      <w:pPr>
        <w:pStyle w:val="Gemiddeldraster1-accent21"/>
        <w:numPr>
          <w:ilvl w:val="1"/>
          <w:numId w:val="14"/>
        </w:numPr>
        <w:spacing w:line="312" w:lineRule="auto"/>
        <w:ind w:left="709" w:hanging="709"/>
        <w:rPr>
          <w:sz w:val="18"/>
          <w:szCs w:val="18"/>
        </w:rPr>
      </w:pPr>
      <w:r>
        <w:rPr>
          <w:sz w:val="18"/>
          <w:szCs w:val="18"/>
        </w:rPr>
        <w:t>Verwerkingsverantwoordelijke</w:t>
      </w:r>
      <w:r w:rsidR="003D7E8C">
        <w:rPr>
          <w:sz w:val="18"/>
          <w:szCs w:val="18"/>
        </w:rPr>
        <w:t xml:space="preserve"> </w:t>
      </w:r>
      <w:r w:rsidR="007A3D4C">
        <w:rPr>
          <w:sz w:val="18"/>
          <w:szCs w:val="18"/>
        </w:rPr>
        <w:t>is verantwoordelijk voor het bepalen van de bewaartermijnen met betrekking tot de Persoonsgegevens.</w:t>
      </w:r>
      <w:r w:rsidR="003D7E8C">
        <w:rPr>
          <w:sz w:val="18"/>
          <w:szCs w:val="18"/>
        </w:rPr>
        <w:t xml:space="preserve"> V</w:t>
      </w:r>
      <w:r w:rsidR="00612DA9">
        <w:rPr>
          <w:sz w:val="18"/>
          <w:szCs w:val="18"/>
        </w:rPr>
        <w:t xml:space="preserve">oor zover Persoonsgegevens onder controle van de </w:t>
      </w:r>
      <w:r>
        <w:rPr>
          <w:sz w:val="18"/>
          <w:szCs w:val="18"/>
        </w:rPr>
        <w:t>Verwerkingsverantwoordelijke</w:t>
      </w:r>
      <w:r w:rsidR="003D7E8C">
        <w:rPr>
          <w:sz w:val="18"/>
          <w:szCs w:val="18"/>
        </w:rPr>
        <w:t xml:space="preserve"> </w:t>
      </w:r>
      <w:r w:rsidR="00612DA9">
        <w:rPr>
          <w:sz w:val="18"/>
          <w:szCs w:val="18"/>
        </w:rPr>
        <w:t xml:space="preserve">zijn (bijvoorbeeld in het geval van hosting diensten) </w:t>
      </w:r>
      <w:r w:rsidR="003D7E8C">
        <w:rPr>
          <w:sz w:val="18"/>
          <w:szCs w:val="18"/>
        </w:rPr>
        <w:t xml:space="preserve">wist </w:t>
      </w:r>
      <w:r w:rsidR="00612DA9">
        <w:rPr>
          <w:sz w:val="18"/>
          <w:szCs w:val="18"/>
        </w:rPr>
        <w:t>hij die zelf</w:t>
      </w:r>
      <w:r w:rsidR="003D7E8C">
        <w:rPr>
          <w:sz w:val="18"/>
          <w:szCs w:val="18"/>
        </w:rPr>
        <w:t xml:space="preserve"> tijdig.</w:t>
      </w:r>
      <w:r w:rsidR="003D7E8C">
        <w:rPr>
          <w:sz w:val="18"/>
          <w:szCs w:val="18"/>
        </w:rPr>
        <w:br/>
      </w:r>
    </w:p>
    <w:p w:rsidR="00977252" w:rsidRDefault="00D07420" w:rsidP="00540EB6">
      <w:pPr>
        <w:pStyle w:val="Gemiddeldraster1-accent21"/>
        <w:numPr>
          <w:ilvl w:val="1"/>
          <w:numId w:val="14"/>
        </w:numPr>
        <w:spacing w:line="312" w:lineRule="auto"/>
        <w:ind w:left="709" w:hanging="709"/>
        <w:rPr>
          <w:sz w:val="18"/>
          <w:szCs w:val="18"/>
        </w:rPr>
      </w:pPr>
      <w:r>
        <w:rPr>
          <w:sz w:val="18"/>
          <w:szCs w:val="18"/>
        </w:rPr>
        <w:t>Verwerker</w:t>
      </w:r>
      <w:r w:rsidR="003C2D72" w:rsidRPr="003C2D72">
        <w:rPr>
          <w:sz w:val="18"/>
          <w:szCs w:val="18"/>
        </w:rPr>
        <w:t xml:space="preserve"> zal de Persoonsgegevens </w:t>
      </w:r>
      <w:r w:rsidR="00CE509C">
        <w:rPr>
          <w:sz w:val="18"/>
          <w:szCs w:val="18"/>
        </w:rPr>
        <w:t xml:space="preserve">binnen </w:t>
      </w:r>
      <w:r w:rsidR="00B31926">
        <w:rPr>
          <w:sz w:val="18"/>
          <w:szCs w:val="18"/>
        </w:rPr>
        <w:t>zestig</w:t>
      </w:r>
      <w:r w:rsidR="007A3D4C">
        <w:rPr>
          <w:sz w:val="18"/>
          <w:szCs w:val="18"/>
        </w:rPr>
        <w:t xml:space="preserve"> </w:t>
      </w:r>
      <w:r w:rsidR="00CE509C">
        <w:rPr>
          <w:sz w:val="18"/>
          <w:szCs w:val="18"/>
        </w:rPr>
        <w:t xml:space="preserve">dagen </w:t>
      </w:r>
      <w:r w:rsidR="003C2D72" w:rsidRPr="003C2D72">
        <w:rPr>
          <w:sz w:val="18"/>
          <w:szCs w:val="18"/>
        </w:rPr>
        <w:t xml:space="preserve">na het einde van </w:t>
      </w:r>
      <w:r w:rsidR="003D7E8C">
        <w:rPr>
          <w:sz w:val="18"/>
          <w:szCs w:val="18"/>
        </w:rPr>
        <w:t>de Hoofd</w:t>
      </w:r>
      <w:r w:rsidR="00C31F0F">
        <w:rPr>
          <w:sz w:val="18"/>
          <w:szCs w:val="18"/>
        </w:rPr>
        <w:t>o</w:t>
      </w:r>
      <w:r w:rsidR="003C2D72" w:rsidRPr="003C2D72">
        <w:rPr>
          <w:sz w:val="18"/>
          <w:szCs w:val="18"/>
        </w:rPr>
        <w:t>vereenkomst</w:t>
      </w:r>
      <w:r w:rsidR="00977252">
        <w:rPr>
          <w:sz w:val="18"/>
          <w:szCs w:val="18"/>
        </w:rPr>
        <w:t xml:space="preserve"> wissen</w:t>
      </w:r>
      <w:r w:rsidR="00E07E55">
        <w:rPr>
          <w:sz w:val="18"/>
          <w:szCs w:val="18"/>
        </w:rPr>
        <w:t xml:space="preserve"> of, naar keuze van de Verwerkingsverantwoordelijke, aan deze overdragen</w:t>
      </w:r>
      <w:r w:rsidR="003C2D72" w:rsidRPr="003C2D72">
        <w:rPr>
          <w:sz w:val="18"/>
          <w:szCs w:val="18"/>
        </w:rPr>
        <w:t xml:space="preserve">, tenzij de Persoonsgegevens langer bewaard moeten worden, zoals in het kader van (wettelijke) verplichtingen van </w:t>
      </w:r>
      <w:r>
        <w:rPr>
          <w:sz w:val="18"/>
          <w:szCs w:val="18"/>
        </w:rPr>
        <w:t>Verwerker</w:t>
      </w:r>
      <w:r w:rsidR="003C2D72" w:rsidRPr="003C2D72">
        <w:rPr>
          <w:sz w:val="18"/>
          <w:szCs w:val="18"/>
        </w:rPr>
        <w:t xml:space="preserve">, dan wel indien </w:t>
      </w:r>
      <w:r w:rsidR="00792A24">
        <w:rPr>
          <w:sz w:val="18"/>
          <w:szCs w:val="18"/>
        </w:rPr>
        <w:t>Verwerkingsverantwoordelijke</w:t>
      </w:r>
      <w:r w:rsidR="003C2D72" w:rsidRPr="003C2D72">
        <w:rPr>
          <w:sz w:val="18"/>
          <w:szCs w:val="18"/>
        </w:rPr>
        <w:t xml:space="preserve"> verzoekt Persoonsgegevens langer te bewaren</w:t>
      </w:r>
      <w:r w:rsidR="00CE509C">
        <w:rPr>
          <w:sz w:val="18"/>
          <w:szCs w:val="18"/>
        </w:rPr>
        <w:t xml:space="preserve"> en </w:t>
      </w:r>
      <w:r>
        <w:rPr>
          <w:sz w:val="18"/>
          <w:szCs w:val="18"/>
        </w:rPr>
        <w:t>Verwerker</w:t>
      </w:r>
      <w:r w:rsidR="00CE509C">
        <w:rPr>
          <w:sz w:val="18"/>
          <w:szCs w:val="18"/>
        </w:rPr>
        <w:t xml:space="preserve"> en </w:t>
      </w:r>
      <w:r w:rsidR="00792A24">
        <w:rPr>
          <w:sz w:val="18"/>
          <w:szCs w:val="18"/>
        </w:rPr>
        <w:t>Verwerkingsverantwoordelijke</w:t>
      </w:r>
      <w:r w:rsidR="00CE509C">
        <w:rPr>
          <w:sz w:val="18"/>
          <w:szCs w:val="18"/>
        </w:rPr>
        <w:t xml:space="preserve"> over de kosten </w:t>
      </w:r>
      <w:r w:rsidR="00C8335B">
        <w:rPr>
          <w:sz w:val="18"/>
          <w:szCs w:val="18"/>
        </w:rPr>
        <w:t xml:space="preserve">en overige voorwaarden </w:t>
      </w:r>
      <w:r w:rsidR="00CE509C">
        <w:rPr>
          <w:sz w:val="18"/>
          <w:szCs w:val="18"/>
        </w:rPr>
        <w:t xml:space="preserve">van dat langere bewaren overeenstemming bereiken, </w:t>
      </w:r>
      <w:r w:rsidR="00EE086D">
        <w:rPr>
          <w:sz w:val="18"/>
          <w:szCs w:val="18"/>
        </w:rPr>
        <w:t xml:space="preserve">dit laatste </w:t>
      </w:r>
      <w:r w:rsidR="00CE509C">
        <w:rPr>
          <w:sz w:val="18"/>
          <w:szCs w:val="18"/>
        </w:rPr>
        <w:t xml:space="preserve">onverminderd de verantwoordelijkheid van </w:t>
      </w:r>
      <w:r w:rsidR="00792A24">
        <w:rPr>
          <w:sz w:val="18"/>
          <w:szCs w:val="18"/>
        </w:rPr>
        <w:t>Verwerkingsverantwoordelijke</w:t>
      </w:r>
      <w:r w:rsidR="00C8335B">
        <w:rPr>
          <w:sz w:val="18"/>
          <w:szCs w:val="18"/>
        </w:rPr>
        <w:t xml:space="preserve"> de wettelijke bewaartermijnen in acht te nemen</w:t>
      </w:r>
      <w:r w:rsidR="00CE509C">
        <w:rPr>
          <w:sz w:val="18"/>
          <w:szCs w:val="18"/>
        </w:rPr>
        <w:t>.</w:t>
      </w:r>
      <w:r w:rsidR="003C2D72" w:rsidRPr="003C2D72">
        <w:rPr>
          <w:sz w:val="18"/>
          <w:szCs w:val="18"/>
        </w:rPr>
        <w:t xml:space="preserve"> </w:t>
      </w:r>
      <w:r w:rsidR="00E07E55">
        <w:rPr>
          <w:sz w:val="18"/>
          <w:szCs w:val="18"/>
        </w:rPr>
        <w:t>Een eventuele overdracht aan de Verwerkingsverantwoordelijke geschiedt op kosten van de Verwerkingsverantwoordelijke.</w:t>
      </w:r>
      <w:r w:rsidR="00977252">
        <w:rPr>
          <w:sz w:val="18"/>
          <w:szCs w:val="18"/>
        </w:rPr>
        <w:br/>
      </w:r>
    </w:p>
    <w:p w:rsidR="000A63E0" w:rsidRPr="000E1D93" w:rsidRDefault="00D07420" w:rsidP="000E1D93">
      <w:pPr>
        <w:pStyle w:val="Gemiddeldraster1-accent21"/>
        <w:numPr>
          <w:ilvl w:val="1"/>
          <w:numId w:val="14"/>
        </w:numPr>
        <w:spacing w:line="312" w:lineRule="auto"/>
        <w:ind w:left="709" w:hanging="709"/>
        <w:rPr>
          <w:sz w:val="18"/>
          <w:szCs w:val="18"/>
        </w:rPr>
      </w:pPr>
      <w:r>
        <w:rPr>
          <w:sz w:val="18"/>
          <w:szCs w:val="18"/>
        </w:rPr>
        <w:t>Verwerker</w:t>
      </w:r>
      <w:r w:rsidR="003C2D72" w:rsidRPr="003C2D72">
        <w:rPr>
          <w:sz w:val="18"/>
          <w:szCs w:val="18"/>
        </w:rPr>
        <w:t xml:space="preserve"> </w:t>
      </w:r>
      <w:r w:rsidR="00C31F0F">
        <w:rPr>
          <w:sz w:val="18"/>
          <w:szCs w:val="18"/>
        </w:rPr>
        <w:t>zal</w:t>
      </w:r>
      <w:r w:rsidR="003C2D72" w:rsidRPr="003C2D72">
        <w:rPr>
          <w:sz w:val="18"/>
          <w:szCs w:val="18"/>
        </w:rPr>
        <w:t xml:space="preserve"> op verzoek van </w:t>
      </w:r>
      <w:r w:rsidR="00792A24">
        <w:rPr>
          <w:sz w:val="18"/>
          <w:szCs w:val="18"/>
        </w:rPr>
        <w:t>Verwerkingsverantwoordelijke</w:t>
      </w:r>
      <w:r w:rsidR="003C2D72" w:rsidRPr="003C2D72">
        <w:rPr>
          <w:sz w:val="18"/>
          <w:szCs w:val="18"/>
        </w:rPr>
        <w:t xml:space="preserve"> verklaren dat </w:t>
      </w:r>
      <w:r w:rsidR="00977252">
        <w:rPr>
          <w:sz w:val="18"/>
          <w:szCs w:val="18"/>
        </w:rPr>
        <w:t xml:space="preserve">het wissen </w:t>
      </w:r>
      <w:r w:rsidR="00F254B4">
        <w:rPr>
          <w:sz w:val="18"/>
          <w:szCs w:val="18"/>
        </w:rPr>
        <w:t xml:space="preserve">in het voorgaande lid bedoeld </w:t>
      </w:r>
      <w:r w:rsidR="003C2D72" w:rsidRPr="003C2D72">
        <w:rPr>
          <w:sz w:val="18"/>
          <w:szCs w:val="18"/>
        </w:rPr>
        <w:t xml:space="preserve">heeft plaatsgevonden. </w:t>
      </w:r>
      <w:r w:rsidR="00792A24">
        <w:rPr>
          <w:sz w:val="18"/>
          <w:szCs w:val="18"/>
        </w:rPr>
        <w:t>Verwerkingsverantwoordelijke</w:t>
      </w:r>
      <w:r w:rsidR="003C2D72" w:rsidRPr="003C2D72">
        <w:rPr>
          <w:sz w:val="18"/>
          <w:szCs w:val="18"/>
        </w:rPr>
        <w:t xml:space="preserve"> kan op eigen kosten een controle laten uitvoeren of </w:t>
      </w:r>
      <w:r w:rsidR="00977252">
        <w:rPr>
          <w:sz w:val="18"/>
          <w:szCs w:val="18"/>
        </w:rPr>
        <w:t>dat inderdaad is gebeurd</w:t>
      </w:r>
      <w:r w:rsidR="00054812" w:rsidRPr="00C00ACC">
        <w:rPr>
          <w:sz w:val="18"/>
          <w:szCs w:val="18"/>
        </w:rPr>
        <w:t>.</w:t>
      </w:r>
      <w:r w:rsidR="000E1D93">
        <w:rPr>
          <w:sz w:val="18"/>
          <w:szCs w:val="18"/>
        </w:rPr>
        <w:t xml:space="preserve"> </w:t>
      </w:r>
      <w:r w:rsidR="00E07E55" w:rsidRPr="00E07E55">
        <w:rPr>
          <w:b/>
          <w:sz w:val="18"/>
          <w:szCs w:val="18"/>
        </w:rPr>
        <w:t xml:space="preserve">Artikel </w:t>
      </w:r>
      <w:r w:rsidR="00E07E55">
        <w:rPr>
          <w:b/>
          <w:sz w:val="18"/>
          <w:szCs w:val="18"/>
        </w:rPr>
        <w:t>10</w:t>
      </w:r>
      <w:r w:rsidR="00E07E55">
        <w:rPr>
          <w:sz w:val="18"/>
          <w:szCs w:val="18"/>
        </w:rPr>
        <w:t xml:space="preserve"> </w:t>
      </w:r>
      <w:r w:rsidR="006D2687">
        <w:rPr>
          <w:sz w:val="18"/>
          <w:szCs w:val="18"/>
        </w:rPr>
        <w:t xml:space="preserve">van deze overeenkomst </w:t>
      </w:r>
      <w:r w:rsidR="00E07E55">
        <w:rPr>
          <w:sz w:val="18"/>
          <w:szCs w:val="18"/>
        </w:rPr>
        <w:t xml:space="preserve">is van toepassing op die controle. </w:t>
      </w:r>
      <w:r>
        <w:rPr>
          <w:sz w:val="18"/>
          <w:szCs w:val="18"/>
        </w:rPr>
        <w:t>Verwerker</w:t>
      </w:r>
      <w:r w:rsidR="003C2D72" w:rsidRPr="000E1D93">
        <w:rPr>
          <w:sz w:val="18"/>
          <w:szCs w:val="18"/>
        </w:rPr>
        <w:t xml:space="preserve"> zal </w:t>
      </w:r>
      <w:r w:rsidR="00F254B4" w:rsidRPr="000E1D93">
        <w:rPr>
          <w:sz w:val="18"/>
          <w:szCs w:val="18"/>
        </w:rPr>
        <w:t xml:space="preserve">voor zover nodig </w:t>
      </w:r>
      <w:r w:rsidR="003C2D72" w:rsidRPr="000E1D93">
        <w:rPr>
          <w:sz w:val="18"/>
          <w:szCs w:val="18"/>
        </w:rPr>
        <w:t>alle sub</w:t>
      </w:r>
      <w:r>
        <w:rPr>
          <w:sz w:val="18"/>
          <w:szCs w:val="18"/>
        </w:rPr>
        <w:t>verwerker</w:t>
      </w:r>
      <w:r w:rsidR="003C2D72" w:rsidRPr="000E1D93">
        <w:rPr>
          <w:sz w:val="18"/>
          <w:szCs w:val="18"/>
        </w:rPr>
        <w:t xml:space="preserve">s die betrokken zijn bij de </w:t>
      </w:r>
      <w:r w:rsidR="002908B9" w:rsidRPr="000E1D93">
        <w:rPr>
          <w:sz w:val="18"/>
          <w:szCs w:val="18"/>
        </w:rPr>
        <w:t>v</w:t>
      </w:r>
      <w:r w:rsidR="003C2D72" w:rsidRPr="000E1D93">
        <w:rPr>
          <w:sz w:val="18"/>
          <w:szCs w:val="18"/>
        </w:rPr>
        <w:t>erwerking van de Persoonsgegevens op de hoogte stellen van een beëindiging van de</w:t>
      </w:r>
      <w:r w:rsidR="00C31F0F" w:rsidRPr="000E1D93">
        <w:rPr>
          <w:sz w:val="18"/>
          <w:szCs w:val="18"/>
        </w:rPr>
        <w:t xml:space="preserve"> </w:t>
      </w:r>
      <w:r w:rsidR="00F254B4" w:rsidRPr="000E1D93">
        <w:rPr>
          <w:sz w:val="18"/>
          <w:szCs w:val="18"/>
        </w:rPr>
        <w:t>Hoofd</w:t>
      </w:r>
      <w:r w:rsidR="00C31F0F" w:rsidRPr="000E1D93">
        <w:rPr>
          <w:sz w:val="18"/>
          <w:szCs w:val="18"/>
        </w:rPr>
        <w:t>o</w:t>
      </w:r>
      <w:r w:rsidR="003C2D72" w:rsidRPr="000E1D93">
        <w:rPr>
          <w:sz w:val="18"/>
          <w:szCs w:val="18"/>
        </w:rPr>
        <w:t xml:space="preserve">vereenkomst en zal </w:t>
      </w:r>
      <w:r w:rsidR="00E07E55">
        <w:rPr>
          <w:sz w:val="18"/>
          <w:szCs w:val="18"/>
        </w:rPr>
        <w:t>hen instrueren te handelen zoals hierin bepaald is</w:t>
      </w:r>
      <w:r w:rsidR="00F1647D" w:rsidRPr="000E1D93">
        <w:rPr>
          <w:sz w:val="18"/>
          <w:szCs w:val="18"/>
        </w:rPr>
        <w:t>.</w:t>
      </w:r>
      <w:r w:rsidR="00A73261" w:rsidRPr="000E1D93">
        <w:rPr>
          <w:sz w:val="18"/>
          <w:szCs w:val="18"/>
        </w:rPr>
        <w:br/>
      </w:r>
    </w:p>
    <w:p w:rsidR="00A73261" w:rsidRDefault="00A73261" w:rsidP="00540EB6">
      <w:pPr>
        <w:pStyle w:val="Gemiddeldraster1-accent21"/>
        <w:numPr>
          <w:ilvl w:val="1"/>
          <w:numId w:val="14"/>
        </w:numPr>
        <w:spacing w:line="312" w:lineRule="auto"/>
        <w:ind w:left="709" w:hanging="709"/>
        <w:rPr>
          <w:sz w:val="18"/>
          <w:szCs w:val="18"/>
        </w:rPr>
      </w:pPr>
      <w:r>
        <w:rPr>
          <w:sz w:val="18"/>
          <w:szCs w:val="18"/>
        </w:rPr>
        <w:t>Tenzij partijen anders afspr</w:t>
      </w:r>
      <w:r w:rsidR="006D2687">
        <w:rPr>
          <w:sz w:val="18"/>
          <w:szCs w:val="18"/>
        </w:rPr>
        <w:t>e</w:t>
      </w:r>
      <w:r>
        <w:rPr>
          <w:sz w:val="18"/>
          <w:szCs w:val="18"/>
        </w:rPr>
        <w:t xml:space="preserve">ken, draagt </w:t>
      </w:r>
      <w:r w:rsidR="00792A24">
        <w:rPr>
          <w:sz w:val="18"/>
          <w:szCs w:val="18"/>
        </w:rPr>
        <w:t>Verwerkingsverantwoordelijke</w:t>
      </w:r>
      <w:r>
        <w:rPr>
          <w:sz w:val="18"/>
          <w:szCs w:val="18"/>
        </w:rPr>
        <w:t xml:space="preserve"> zelf zorg voor </w:t>
      </w:r>
      <w:r w:rsidR="000D6B11">
        <w:rPr>
          <w:sz w:val="18"/>
          <w:szCs w:val="18"/>
        </w:rPr>
        <w:t>een back up van de Persoonsgegevens.</w:t>
      </w:r>
    </w:p>
    <w:p w:rsidR="00D35C3C" w:rsidRPr="00C00ACC" w:rsidRDefault="00D35C3C" w:rsidP="00D35C3C">
      <w:pPr>
        <w:pStyle w:val="Gemiddeldraster1-accent21"/>
        <w:spacing w:line="312" w:lineRule="auto"/>
        <w:ind w:left="709"/>
        <w:rPr>
          <w:sz w:val="18"/>
          <w:szCs w:val="18"/>
        </w:rPr>
      </w:pPr>
    </w:p>
    <w:p w:rsidR="002A597C" w:rsidRPr="00C00ACC" w:rsidRDefault="000A63E0" w:rsidP="00C00ACC">
      <w:pPr>
        <w:pStyle w:val="Gemiddeldraster1-accent21"/>
        <w:spacing w:line="312" w:lineRule="auto"/>
        <w:ind w:left="0"/>
        <w:rPr>
          <w:b/>
          <w:sz w:val="18"/>
          <w:szCs w:val="18"/>
        </w:rPr>
      </w:pPr>
      <w:r w:rsidRPr="00C00ACC">
        <w:rPr>
          <w:b/>
          <w:sz w:val="18"/>
          <w:szCs w:val="18"/>
        </w:rPr>
        <w:t>8</w:t>
      </w:r>
      <w:r w:rsidR="00C31F0F">
        <w:rPr>
          <w:b/>
          <w:sz w:val="18"/>
          <w:szCs w:val="18"/>
        </w:rPr>
        <w:tab/>
        <w:t xml:space="preserve">Rechten </w:t>
      </w:r>
      <w:r w:rsidR="005D473A" w:rsidRPr="00C00ACC">
        <w:rPr>
          <w:b/>
          <w:sz w:val="18"/>
          <w:szCs w:val="18"/>
        </w:rPr>
        <w:t xml:space="preserve">van </w:t>
      </w:r>
      <w:r w:rsidR="00053F58">
        <w:rPr>
          <w:b/>
          <w:sz w:val="18"/>
          <w:szCs w:val="18"/>
        </w:rPr>
        <w:t>b</w:t>
      </w:r>
      <w:r w:rsidR="005D473A" w:rsidRPr="00C00ACC">
        <w:rPr>
          <w:b/>
          <w:sz w:val="18"/>
          <w:szCs w:val="18"/>
        </w:rPr>
        <w:t>etrokkene</w:t>
      </w:r>
      <w:r w:rsidR="00CC5A27">
        <w:rPr>
          <w:b/>
          <w:sz w:val="18"/>
          <w:szCs w:val="18"/>
        </w:rPr>
        <w:t>n</w:t>
      </w:r>
    </w:p>
    <w:p w:rsidR="00540EB6" w:rsidRDefault="00540EB6" w:rsidP="00540EB6">
      <w:pPr>
        <w:pStyle w:val="Gemiddeldraster1-accent21"/>
        <w:spacing w:line="312" w:lineRule="auto"/>
        <w:ind w:left="0"/>
        <w:rPr>
          <w:sz w:val="18"/>
          <w:szCs w:val="18"/>
        </w:rPr>
      </w:pPr>
    </w:p>
    <w:p w:rsidR="00053F58" w:rsidRDefault="00151AE2" w:rsidP="00CC5A27">
      <w:pPr>
        <w:pStyle w:val="Gemiddeldraster1-accent21"/>
        <w:numPr>
          <w:ilvl w:val="1"/>
          <w:numId w:val="13"/>
        </w:numPr>
        <w:spacing w:line="312" w:lineRule="auto"/>
        <w:ind w:left="709" w:hanging="709"/>
        <w:rPr>
          <w:sz w:val="18"/>
          <w:szCs w:val="18"/>
        </w:rPr>
      </w:pPr>
      <w:r>
        <w:rPr>
          <w:sz w:val="18"/>
          <w:szCs w:val="18"/>
        </w:rPr>
        <w:t xml:space="preserve">Indien </w:t>
      </w:r>
      <w:r w:rsidR="00792A24">
        <w:rPr>
          <w:sz w:val="18"/>
          <w:szCs w:val="18"/>
        </w:rPr>
        <w:t>Verwerkingsverantwoordelijke</w:t>
      </w:r>
      <w:r w:rsidR="00FA76FA" w:rsidRPr="00FA76FA">
        <w:rPr>
          <w:sz w:val="18"/>
          <w:szCs w:val="18"/>
        </w:rPr>
        <w:t xml:space="preserve"> zelf toegang </w:t>
      </w:r>
      <w:r>
        <w:rPr>
          <w:sz w:val="18"/>
          <w:szCs w:val="18"/>
        </w:rPr>
        <w:t xml:space="preserve">heeft </w:t>
      </w:r>
      <w:r w:rsidR="00FA76FA" w:rsidRPr="00FA76FA">
        <w:rPr>
          <w:sz w:val="18"/>
          <w:szCs w:val="18"/>
        </w:rPr>
        <w:t xml:space="preserve">tot de Persoonsgegevens </w:t>
      </w:r>
      <w:r>
        <w:rPr>
          <w:sz w:val="18"/>
          <w:szCs w:val="18"/>
        </w:rPr>
        <w:t>voldoet hij zelf aan alle</w:t>
      </w:r>
      <w:r w:rsidR="00FA76FA" w:rsidRPr="00FA76FA">
        <w:rPr>
          <w:sz w:val="18"/>
          <w:szCs w:val="18"/>
        </w:rPr>
        <w:t xml:space="preserve"> verzoeken van de betrokkenen met betrekking tot de Persoonsgegevens.</w:t>
      </w:r>
      <w:r w:rsidR="00A0793E">
        <w:rPr>
          <w:sz w:val="18"/>
          <w:szCs w:val="18"/>
        </w:rPr>
        <w:t xml:space="preserve"> </w:t>
      </w:r>
      <w:r w:rsidR="00D07420">
        <w:rPr>
          <w:sz w:val="18"/>
          <w:szCs w:val="18"/>
        </w:rPr>
        <w:t>Verwerker</w:t>
      </w:r>
      <w:r w:rsidR="00A0793E">
        <w:rPr>
          <w:sz w:val="18"/>
          <w:szCs w:val="18"/>
        </w:rPr>
        <w:t xml:space="preserve"> zal eventueel door </w:t>
      </w:r>
      <w:r w:rsidR="00D07420">
        <w:rPr>
          <w:sz w:val="18"/>
          <w:szCs w:val="18"/>
        </w:rPr>
        <w:t>Verwerker</w:t>
      </w:r>
      <w:r w:rsidR="00A0793E">
        <w:rPr>
          <w:sz w:val="18"/>
          <w:szCs w:val="18"/>
        </w:rPr>
        <w:t xml:space="preserve"> ontvangen verzoeken onverwijld aan </w:t>
      </w:r>
      <w:r w:rsidR="00792A24">
        <w:rPr>
          <w:sz w:val="18"/>
          <w:szCs w:val="18"/>
        </w:rPr>
        <w:t>Verwerkingsverantwoordelijke</w:t>
      </w:r>
      <w:r w:rsidR="00A0793E">
        <w:rPr>
          <w:sz w:val="18"/>
          <w:szCs w:val="18"/>
        </w:rPr>
        <w:t xml:space="preserve"> doorgeven. </w:t>
      </w:r>
      <w:r w:rsidR="00FA76FA" w:rsidRPr="00FA76FA">
        <w:rPr>
          <w:sz w:val="18"/>
          <w:szCs w:val="18"/>
        </w:rPr>
        <w:t xml:space="preserve"> </w:t>
      </w:r>
      <w:r w:rsidR="00053F58">
        <w:rPr>
          <w:sz w:val="18"/>
          <w:szCs w:val="18"/>
        </w:rPr>
        <w:br/>
      </w:r>
    </w:p>
    <w:p w:rsidR="006D2687" w:rsidRDefault="00FA76FA" w:rsidP="00514255">
      <w:pPr>
        <w:numPr>
          <w:ilvl w:val="1"/>
          <w:numId w:val="13"/>
        </w:numPr>
        <w:spacing w:line="312" w:lineRule="auto"/>
        <w:ind w:left="709" w:hanging="709"/>
        <w:rPr>
          <w:szCs w:val="18"/>
          <w:lang w:val="nl-NL"/>
        </w:rPr>
      </w:pPr>
      <w:r w:rsidRPr="00514255">
        <w:rPr>
          <w:szCs w:val="18"/>
          <w:lang w:val="nl-NL"/>
        </w:rPr>
        <w:t xml:space="preserve">Alleen voor zover </w:t>
      </w:r>
      <w:r w:rsidR="00053F58" w:rsidRPr="00514255">
        <w:rPr>
          <w:szCs w:val="18"/>
          <w:lang w:val="nl-NL"/>
        </w:rPr>
        <w:t xml:space="preserve">het in het voorgaande lid bedoelde </w:t>
      </w:r>
      <w:r w:rsidRPr="00514255">
        <w:rPr>
          <w:szCs w:val="18"/>
          <w:lang w:val="nl-NL"/>
        </w:rPr>
        <w:t xml:space="preserve">niet mogelijk is, zal </w:t>
      </w:r>
      <w:r w:rsidR="00D07420" w:rsidRPr="00514255">
        <w:rPr>
          <w:szCs w:val="18"/>
          <w:lang w:val="nl-NL"/>
        </w:rPr>
        <w:t>Verwerker</w:t>
      </w:r>
      <w:r w:rsidR="00C31F0F" w:rsidRPr="00514255">
        <w:rPr>
          <w:szCs w:val="18"/>
          <w:lang w:val="nl-NL"/>
        </w:rPr>
        <w:t xml:space="preserve"> zijn volledige en tijdige medewerking verlenen aan </w:t>
      </w:r>
      <w:r w:rsidR="00792A24" w:rsidRPr="00514255">
        <w:rPr>
          <w:szCs w:val="18"/>
          <w:lang w:val="nl-NL"/>
        </w:rPr>
        <w:t>Verwerkingsverantwoordelijke</w:t>
      </w:r>
      <w:r w:rsidR="00C31F0F" w:rsidRPr="00514255">
        <w:rPr>
          <w:szCs w:val="18"/>
          <w:lang w:val="nl-NL"/>
        </w:rPr>
        <w:t xml:space="preserve"> om</w:t>
      </w:r>
      <w:r w:rsidR="00360094">
        <w:rPr>
          <w:szCs w:val="18"/>
          <w:lang w:val="nl-NL"/>
        </w:rPr>
        <w:t>:</w:t>
      </w:r>
      <w:r w:rsidR="00C31F0F" w:rsidRPr="00514255">
        <w:rPr>
          <w:szCs w:val="18"/>
          <w:lang w:val="nl-NL"/>
        </w:rPr>
        <w:t xml:space="preserve"> </w:t>
      </w:r>
    </w:p>
    <w:p w:rsidR="006D2687" w:rsidRDefault="00C31F0F" w:rsidP="007C6E2F">
      <w:pPr>
        <w:numPr>
          <w:ilvl w:val="1"/>
          <w:numId w:val="32"/>
        </w:numPr>
        <w:spacing w:line="312" w:lineRule="auto"/>
        <w:ind w:left="1134"/>
        <w:rPr>
          <w:szCs w:val="18"/>
          <w:lang w:val="nl-NL"/>
        </w:rPr>
      </w:pPr>
      <w:r w:rsidRPr="00514255">
        <w:rPr>
          <w:szCs w:val="18"/>
          <w:lang w:val="nl-NL"/>
        </w:rPr>
        <w:t xml:space="preserve">na goedkeuring van en in opdracht van </w:t>
      </w:r>
      <w:r w:rsidR="00792A24" w:rsidRPr="00514255">
        <w:rPr>
          <w:szCs w:val="18"/>
          <w:lang w:val="nl-NL"/>
        </w:rPr>
        <w:t>Verwerkingsverantwoordelijke</w:t>
      </w:r>
      <w:r w:rsidRPr="00514255">
        <w:rPr>
          <w:szCs w:val="18"/>
          <w:lang w:val="nl-NL"/>
        </w:rPr>
        <w:t xml:space="preserve"> </w:t>
      </w:r>
      <w:r w:rsidR="00053F58" w:rsidRPr="00514255">
        <w:rPr>
          <w:szCs w:val="18"/>
          <w:lang w:val="nl-NL"/>
        </w:rPr>
        <w:t>b</w:t>
      </w:r>
      <w:r w:rsidRPr="00514255">
        <w:rPr>
          <w:szCs w:val="18"/>
          <w:lang w:val="nl-NL"/>
        </w:rPr>
        <w:t xml:space="preserve">etrokkenen toegang te laten krijgen tot de hun betreffende Persoonsgegevens, </w:t>
      </w:r>
    </w:p>
    <w:p w:rsidR="006D2687" w:rsidRDefault="00C31F0F" w:rsidP="007C6E2F">
      <w:pPr>
        <w:numPr>
          <w:ilvl w:val="1"/>
          <w:numId w:val="32"/>
        </w:numPr>
        <w:spacing w:line="312" w:lineRule="auto"/>
        <w:ind w:left="1134"/>
        <w:rPr>
          <w:szCs w:val="18"/>
          <w:lang w:val="nl-NL"/>
        </w:rPr>
      </w:pPr>
      <w:r w:rsidRPr="00514255">
        <w:rPr>
          <w:szCs w:val="18"/>
          <w:lang w:val="nl-NL"/>
        </w:rPr>
        <w:t xml:space="preserve">Persoonsgegevens te verwijderen of te corrigeren, </w:t>
      </w:r>
    </w:p>
    <w:p w:rsidR="006D2687" w:rsidRDefault="00C31F0F" w:rsidP="007C6E2F">
      <w:pPr>
        <w:numPr>
          <w:ilvl w:val="1"/>
          <w:numId w:val="32"/>
        </w:numPr>
        <w:spacing w:line="312" w:lineRule="auto"/>
        <w:ind w:left="1134"/>
        <w:rPr>
          <w:lang w:val="nl-NL"/>
        </w:rPr>
      </w:pPr>
      <w:r w:rsidRPr="00514255">
        <w:rPr>
          <w:szCs w:val="18"/>
          <w:lang w:val="nl-NL"/>
        </w:rPr>
        <w:t xml:space="preserve">aan te tonen dat Persoonsgegevens verwijderd of gecorrigeerd zijn indien zij incorrect zijn (of, ingeval </w:t>
      </w:r>
      <w:r w:rsidR="00792A24" w:rsidRPr="00514255">
        <w:rPr>
          <w:szCs w:val="18"/>
          <w:lang w:val="nl-NL"/>
        </w:rPr>
        <w:t>Verwerkingsverantwoordelijke</w:t>
      </w:r>
      <w:r w:rsidRPr="00514255">
        <w:rPr>
          <w:szCs w:val="18"/>
          <w:lang w:val="nl-NL"/>
        </w:rPr>
        <w:t xml:space="preserve"> het er </w:t>
      </w:r>
      <w:r w:rsidRPr="00514255">
        <w:rPr>
          <w:rFonts w:eastAsia="Times New Roman"/>
          <w:szCs w:val="18"/>
          <w:lang w:val="nl-NL"/>
        </w:rPr>
        <w:t>niet</w:t>
      </w:r>
      <w:r w:rsidRPr="00514255">
        <w:rPr>
          <w:szCs w:val="18"/>
          <w:lang w:val="nl-NL"/>
        </w:rPr>
        <w:t xml:space="preserve"> mee eens is dat de Persoonsgegevens incorrect zijn, het feit vast te leggen dat de </w:t>
      </w:r>
      <w:r w:rsidR="00053F58" w:rsidRPr="00514255">
        <w:rPr>
          <w:szCs w:val="18"/>
          <w:lang w:val="nl-NL"/>
        </w:rPr>
        <w:t>b</w:t>
      </w:r>
      <w:r w:rsidRPr="00514255">
        <w:rPr>
          <w:szCs w:val="18"/>
          <w:lang w:val="nl-NL"/>
        </w:rPr>
        <w:t>etrokkene zijn Persoonsgegevens als incorrect beschouwt)</w:t>
      </w:r>
      <w:r w:rsidR="007A3D4C" w:rsidRPr="00514255">
        <w:rPr>
          <w:lang w:val="nl-NL"/>
        </w:rPr>
        <w:t xml:space="preserve"> </w:t>
      </w:r>
    </w:p>
    <w:p w:rsidR="006D2687" w:rsidRPr="00041BDD" w:rsidRDefault="007A3D4C" w:rsidP="007C6E2F">
      <w:pPr>
        <w:numPr>
          <w:ilvl w:val="1"/>
          <w:numId w:val="32"/>
        </w:numPr>
        <w:spacing w:line="312" w:lineRule="auto"/>
        <w:ind w:left="1134"/>
        <w:rPr>
          <w:lang w:val="nl-NL"/>
        </w:rPr>
      </w:pPr>
      <w:r w:rsidRPr="006D2687">
        <w:rPr>
          <w:szCs w:val="18"/>
          <w:lang w:val="nl-NL"/>
        </w:rPr>
        <w:t>de betreffende Persoonsgegevens aan Ver</w:t>
      </w:r>
      <w:r w:rsidR="00514255" w:rsidRPr="006D2687">
        <w:rPr>
          <w:szCs w:val="18"/>
          <w:lang w:val="nl-NL"/>
        </w:rPr>
        <w:t>werkingsver</w:t>
      </w:r>
      <w:r w:rsidRPr="006D2687">
        <w:rPr>
          <w:szCs w:val="18"/>
          <w:lang w:val="nl-NL"/>
        </w:rPr>
        <w:t xml:space="preserve">antwoordelijke </w:t>
      </w:r>
      <w:r w:rsidR="00514255" w:rsidRPr="006D2687">
        <w:rPr>
          <w:szCs w:val="18"/>
          <w:lang w:val="nl-NL"/>
        </w:rPr>
        <w:t xml:space="preserve">dan wel aan een door de Verwerkingsverantwoordelijke aangewezen derde </w:t>
      </w:r>
      <w:r w:rsidRPr="006D2687">
        <w:rPr>
          <w:szCs w:val="18"/>
          <w:lang w:val="nl-NL"/>
        </w:rPr>
        <w:t>te verstrekken in een gestructureerde, gangbare en machineleesbare vorm</w:t>
      </w:r>
      <w:r w:rsidR="00514255" w:rsidRPr="006D2687">
        <w:rPr>
          <w:szCs w:val="18"/>
          <w:lang w:val="nl-NL"/>
        </w:rPr>
        <w:t xml:space="preserve"> en </w:t>
      </w:r>
    </w:p>
    <w:p w:rsidR="00041BDD" w:rsidRDefault="00041BDD" w:rsidP="00041BDD">
      <w:pPr>
        <w:spacing w:line="312" w:lineRule="auto"/>
        <w:ind w:left="1134"/>
        <w:rPr>
          <w:lang w:val="nl-NL"/>
        </w:rPr>
      </w:pPr>
    </w:p>
    <w:p w:rsidR="00CC5A27" w:rsidRPr="003D1D4F" w:rsidRDefault="00C31F0F" w:rsidP="007C6E2F">
      <w:pPr>
        <w:numPr>
          <w:ilvl w:val="1"/>
          <w:numId w:val="32"/>
        </w:numPr>
        <w:spacing w:line="312" w:lineRule="auto"/>
        <w:ind w:left="1134"/>
        <w:rPr>
          <w:lang w:val="nl-NL"/>
        </w:rPr>
      </w:pPr>
      <w:r w:rsidRPr="006D2687">
        <w:rPr>
          <w:szCs w:val="18"/>
          <w:lang w:val="nl-NL"/>
        </w:rPr>
        <w:lastRenderedPageBreak/>
        <w:t xml:space="preserve"> </w:t>
      </w:r>
      <w:r w:rsidR="00792A24" w:rsidRPr="006D2687">
        <w:rPr>
          <w:szCs w:val="18"/>
          <w:lang w:val="nl-NL"/>
        </w:rPr>
        <w:t>Verwerkingsverantwoordelijke</w:t>
      </w:r>
      <w:r w:rsidRPr="006D2687">
        <w:rPr>
          <w:szCs w:val="18"/>
          <w:lang w:val="nl-NL"/>
        </w:rPr>
        <w:t xml:space="preserve"> anderszins in de gelegenheid te stellen om aan zijn verplichtingen onder de </w:t>
      </w:r>
      <w:r w:rsidR="007A3D4C" w:rsidRPr="007C6E2F">
        <w:rPr>
          <w:szCs w:val="18"/>
          <w:lang w:val="nl-NL"/>
        </w:rPr>
        <w:t xml:space="preserve">AVG </w:t>
      </w:r>
      <w:r w:rsidRPr="007C6E2F">
        <w:rPr>
          <w:szCs w:val="18"/>
          <w:lang w:val="nl-NL"/>
        </w:rPr>
        <w:t xml:space="preserve">of aan andere toepasselijke wetgeving op het gebied van </w:t>
      </w:r>
      <w:r w:rsidR="002908B9" w:rsidRPr="007C6E2F">
        <w:rPr>
          <w:szCs w:val="18"/>
          <w:lang w:val="nl-NL"/>
        </w:rPr>
        <w:t>v</w:t>
      </w:r>
      <w:r w:rsidRPr="003D1D4F">
        <w:rPr>
          <w:szCs w:val="18"/>
          <w:lang w:val="nl-NL"/>
        </w:rPr>
        <w:t xml:space="preserve">erwerking van </w:t>
      </w:r>
      <w:r w:rsidR="00053F58" w:rsidRPr="003D1D4F">
        <w:rPr>
          <w:szCs w:val="18"/>
          <w:lang w:val="nl-NL"/>
        </w:rPr>
        <w:t xml:space="preserve">de </w:t>
      </w:r>
      <w:r w:rsidRPr="003D1D4F">
        <w:rPr>
          <w:szCs w:val="18"/>
          <w:lang w:val="nl-NL"/>
        </w:rPr>
        <w:t>Persoonsgegevens te voldoen</w:t>
      </w:r>
      <w:r w:rsidR="00897D9E" w:rsidRPr="003D1D4F">
        <w:rPr>
          <w:szCs w:val="18"/>
          <w:lang w:val="nl-NL"/>
        </w:rPr>
        <w:t>.</w:t>
      </w:r>
      <w:r w:rsidR="00514255" w:rsidRPr="003D1D4F">
        <w:rPr>
          <w:szCs w:val="18"/>
          <w:lang w:val="nl-NL"/>
        </w:rPr>
        <w:br/>
      </w:r>
    </w:p>
    <w:p w:rsidR="00514255" w:rsidRDefault="00514255" w:rsidP="00514255">
      <w:pPr>
        <w:numPr>
          <w:ilvl w:val="1"/>
          <w:numId w:val="13"/>
        </w:numPr>
        <w:spacing w:line="312" w:lineRule="auto"/>
        <w:ind w:left="709" w:hanging="709"/>
        <w:rPr>
          <w:szCs w:val="18"/>
          <w:lang w:val="nl-NL"/>
        </w:rPr>
      </w:pPr>
      <w:r>
        <w:rPr>
          <w:szCs w:val="18"/>
          <w:lang w:val="nl-NL"/>
        </w:rPr>
        <w:t xml:space="preserve">De kosten van en eisen aan de in het </w:t>
      </w:r>
      <w:r w:rsidRPr="00514255">
        <w:rPr>
          <w:b/>
          <w:szCs w:val="18"/>
          <w:lang w:val="nl-NL"/>
        </w:rPr>
        <w:t>voorgaande lid</w:t>
      </w:r>
      <w:r>
        <w:rPr>
          <w:szCs w:val="18"/>
          <w:lang w:val="nl-NL"/>
        </w:rPr>
        <w:t xml:space="preserve"> genoemde medewerking stellen partijen gezamenlijk vast. Zonder een afspraak daaromtrent zijn de kosten voor de Verwerkingsverantwoordelijke.</w:t>
      </w:r>
    </w:p>
    <w:p w:rsidR="00D35C3C" w:rsidRPr="00C00ACC" w:rsidRDefault="00D35C3C" w:rsidP="00D35C3C">
      <w:pPr>
        <w:pStyle w:val="Gemiddeldraster1-accent21"/>
        <w:spacing w:line="312" w:lineRule="auto"/>
        <w:ind w:left="709"/>
        <w:rPr>
          <w:sz w:val="18"/>
          <w:szCs w:val="18"/>
        </w:rPr>
      </w:pPr>
    </w:p>
    <w:p w:rsidR="00CC5A27" w:rsidRPr="00CC5A27" w:rsidRDefault="00CC5A27" w:rsidP="00CC5A27">
      <w:pPr>
        <w:pStyle w:val="Gemiddeldraster1-accent21"/>
        <w:numPr>
          <w:ilvl w:val="0"/>
          <w:numId w:val="13"/>
        </w:numPr>
        <w:spacing w:line="312" w:lineRule="auto"/>
        <w:ind w:left="0" w:firstLine="0"/>
        <w:rPr>
          <w:b/>
          <w:sz w:val="18"/>
          <w:szCs w:val="18"/>
        </w:rPr>
      </w:pPr>
      <w:r w:rsidRPr="00CC5A27">
        <w:rPr>
          <w:b/>
          <w:sz w:val="18"/>
          <w:szCs w:val="18"/>
        </w:rPr>
        <w:t>Aansprakelijkheid</w:t>
      </w:r>
    </w:p>
    <w:p w:rsidR="00CC5A27" w:rsidRDefault="00CC5A27" w:rsidP="00CC5A27">
      <w:pPr>
        <w:pStyle w:val="Gemiddeldraster1-accent21"/>
        <w:spacing w:line="312" w:lineRule="auto"/>
        <w:ind w:left="360"/>
        <w:rPr>
          <w:sz w:val="18"/>
          <w:szCs w:val="18"/>
        </w:rPr>
      </w:pPr>
    </w:p>
    <w:p w:rsidR="00CC265B" w:rsidRPr="00CC265B" w:rsidRDefault="00CC265B" w:rsidP="00CC265B">
      <w:pPr>
        <w:numPr>
          <w:ilvl w:val="1"/>
          <w:numId w:val="13"/>
        </w:numPr>
        <w:spacing w:line="312" w:lineRule="auto"/>
        <w:ind w:left="709" w:hanging="709"/>
        <w:rPr>
          <w:szCs w:val="18"/>
          <w:lang w:val="nl-NL"/>
        </w:rPr>
      </w:pPr>
      <w:r w:rsidRPr="00CC265B">
        <w:rPr>
          <w:szCs w:val="18"/>
          <w:lang w:val="nl-NL"/>
        </w:rPr>
        <w:t>Ve</w:t>
      </w:r>
      <w:r>
        <w:rPr>
          <w:szCs w:val="18"/>
          <w:lang w:val="nl-NL"/>
        </w:rPr>
        <w:t>rwerkingsver</w:t>
      </w:r>
      <w:r w:rsidRPr="00CC265B">
        <w:rPr>
          <w:szCs w:val="18"/>
          <w:lang w:val="nl-NL"/>
        </w:rPr>
        <w:t>antwoordelijke draagt</w:t>
      </w:r>
      <w:r w:rsidR="00055494">
        <w:rPr>
          <w:szCs w:val="18"/>
          <w:lang w:val="nl-NL"/>
        </w:rPr>
        <w:t>, onder meer,</w:t>
      </w:r>
      <w:r w:rsidRPr="00CC265B">
        <w:rPr>
          <w:szCs w:val="18"/>
          <w:lang w:val="nl-NL"/>
        </w:rPr>
        <w:t xml:space="preserve"> </w:t>
      </w:r>
      <w:r>
        <w:rPr>
          <w:szCs w:val="18"/>
          <w:lang w:val="nl-NL"/>
        </w:rPr>
        <w:t xml:space="preserve">de </w:t>
      </w:r>
      <w:r w:rsidRPr="00CC265B">
        <w:rPr>
          <w:szCs w:val="18"/>
          <w:lang w:val="nl-NL"/>
        </w:rPr>
        <w:t>verantwoordelijkheid en is uit dien hoofde volledig aansprakel</w:t>
      </w:r>
      <w:r>
        <w:rPr>
          <w:szCs w:val="18"/>
          <w:lang w:val="nl-NL"/>
        </w:rPr>
        <w:t>ijk voor (het gestelde doel van) de V</w:t>
      </w:r>
      <w:r w:rsidRPr="00CC265B">
        <w:rPr>
          <w:szCs w:val="18"/>
          <w:lang w:val="nl-NL"/>
        </w:rPr>
        <w:t>erwerking</w:t>
      </w:r>
      <w:r>
        <w:rPr>
          <w:szCs w:val="18"/>
          <w:lang w:val="nl-NL"/>
        </w:rPr>
        <w:t>en</w:t>
      </w:r>
      <w:r w:rsidRPr="00CC265B">
        <w:rPr>
          <w:szCs w:val="18"/>
          <w:lang w:val="nl-NL"/>
        </w:rPr>
        <w:t xml:space="preserve">, het gebruik en de inhoud van de </w:t>
      </w:r>
      <w:r>
        <w:rPr>
          <w:szCs w:val="18"/>
          <w:lang w:val="nl-NL"/>
        </w:rPr>
        <w:t>P</w:t>
      </w:r>
      <w:r w:rsidRPr="00CC265B">
        <w:rPr>
          <w:szCs w:val="18"/>
          <w:lang w:val="nl-NL"/>
        </w:rPr>
        <w:t xml:space="preserve">ersoonsgegevens, de verstrekking aan derden, de duur van de opslag van de </w:t>
      </w:r>
      <w:r>
        <w:rPr>
          <w:szCs w:val="18"/>
          <w:lang w:val="nl-NL"/>
        </w:rPr>
        <w:t>P</w:t>
      </w:r>
      <w:r w:rsidRPr="00CC265B">
        <w:rPr>
          <w:szCs w:val="18"/>
          <w:lang w:val="nl-NL"/>
        </w:rPr>
        <w:t>ersoonsgegevens, de wijze van verwerking en de daartoe gehanteerde middelen.</w:t>
      </w:r>
    </w:p>
    <w:p w:rsidR="00CC265B" w:rsidRPr="00CC265B" w:rsidRDefault="00CC265B" w:rsidP="00CC265B">
      <w:pPr>
        <w:spacing w:line="312" w:lineRule="auto"/>
        <w:ind w:left="360"/>
        <w:rPr>
          <w:szCs w:val="18"/>
          <w:lang w:val="nl-NL"/>
        </w:rPr>
      </w:pPr>
    </w:p>
    <w:p w:rsidR="00907EFE" w:rsidRPr="00CC265B" w:rsidRDefault="00CC265B" w:rsidP="00CC265B">
      <w:pPr>
        <w:numPr>
          <w:ilvl w:val="1"/>
          <w:numId w:val="13"/>
        </w:numPr>
        <w:spacing w:line="312" w:lineRule="auto"/>
        <w:ind w:left="709" w:hanging="709"/>
        <w:rPr>
          <w:szCs w:val="18"/>
          <w:lang w:val="nl-NL"/>
        </w:rPr>
      </w:pPr>
      <w:r>
        <w:rPr>
          <w:szCs w:val="18"/>
          <w:lang w:val="nl-NL"/>
        </w:rPr>
        <w:t>Ver</w:t>
      </w:r>
      <w:r w:rsidRPr="00CC265B">
        <w:rPr>
          <w:szCs w:val="18"/>
          <w:lang w:val="nl-NL"/>
        </w:rPr>
        <w:t>werker is jegens Ver</w:t>
      </w:r>
      <w:r>
        <w:rPr>
          <w:szCs w:val="18"/>
          <w:lang w:val="nl-NL"/>
        </w:rPr>
        <w:t>werkingsver</w:t>
      </w:r>
      <w:r w:rsidRPr="00CC265B">
        <w:rPr>
          <w:szCs w:val="18"/>
          <w:lang w:val="nl-NL"/>
        </w:rPr>
        <w:t xml:space="preserve">antwoordelijke aansprakelijk zoals bepaald in de </w:t>
      </w:r>
      <w:r>
        <w:rPr>
          <w:szCs w:val="18"/>
          <w:lang w:val="nl-NL"/>
        </w:rPr>
        <w:t>Hoofdo</w:t>
      </w:r>
      <w:r w:rsidRPr="00CC265B">
        <w:rPr>
          <w:szCs w:val="18"/>
          <w:lang w:val="nl-NL"/>
        </w:rPr>
        <w:t>vereenkomst</w:t>
      </w:r>
      <w:r w:rsidR="009545E7" w:rsidRPr="009545E7">
        <w:rPr>
          <w:rFonts w:eastAsia="Times New Roman"/>
          <w:szCs w:val="18"/>
          <w:lang w:val="nl-NL"/>
        </w:rPr>
        <w:t xml:space="preserve">. </w:t>
      </w:r>
      <w:r>
        <w:rPr>
          <w:rFonts w:eastAsia="Times New Roman"/>
          <w:szCs w:val="18"/>
          <w:lang w:val="nl-NL"/>
        </w:rPr>
        <w:br/>
      </w:r>
    </w:p>
    <w:p w:rsidR="00E07E55" w:rsidRPr="00E07E55" w:rsidRDefault="00971EAD" w:rsidP="00971EAD">
      <w:pPr>
        <w:numPr>
          <w:ilvl w:val="0"/>
          <w:numId w:val="13"/>
        </w:numPr>
        <w:spacing w:line="312" w:lineRule="auto"/>
        <w:ind w:left="0" w:firstLine="0"/>
        <w:rPr>
          <w:b/>
          <w:szCs w:val="18"/>
          <w:lang w:val="nl-NL"/>
        </w:rPr>
      </w:pPr>
      <w:r w:rsidRPr="00E07E55">
        <w:rPr>
          <w:rFonts w:eastAsia="Times New Roman"/>
          <w:b/>
          <w:szCs w:val="18"/>
          <w:lang w:val="nl-NL"/>
        </w:rPr>
        <w:t>Controle</w:t>
      </w:r>
      <w:r w:rsidR="00E07E55" w:rsidRPr="00E07E55">
        <w:rPr>
          <w:rFonts w:eastAsia="Times New Roman"/>
          <w:b/>
          <w:szCs w:val="18"/>
          <w:lang w:val="nl-NL"/>
        </w:rPr>
        <w:br/>
      </w:r>
    </w:p>
    <w:p w:rsidR="00E07E55" w:rsidRPr="00E07E55" w:rsidRDefault="00E07E55" w:rsidP="00E07E55">
      <w:pPr>
        <w:numPr>
          <w:ilvl w:val="1"/>
          <w:numId w:val="13"/>
        </w:numPr>
        <w:spacing w:line="312" w:lineRule="auto"/>
        <w:ind w:left="708" w:hanging="708"/>
        <w:rPr>
          <w:szCs w:val="18"/>
          <w:lang w:val="nl-NL"/>
        </w:rPr>
      </w:pPr>
      <w:r w:rsidRPr="00E07E55">
        <w:rPr>
          <w:lang w:val="nl-NL"/>
        </w:rPr>
        <w:t>Ver</w:t>
      </w:r>
      <w:r w:rsidR="0000073A">
        <w:rPr>
          <w:lang w:val="nl-NL"/>
        </w:rPr>
        <w:t>werkingsver</w:t>
      </w:r>
      <w:r w:rsidRPr="00E07E55">
        <w:rPr>
          <w:lang w:val="nl-NL"/>
        </w:rPr>
        <w:t xml:space="preserve">antwoordelijke heeft het recht de naleving van de bepalingen van deze overeenkomst </w:t>
      </w:r>
      <w:r>
        <w:rPr>
          <w:lang w:val="nl-NL"/>
        </w:rPr>
        <w:t xml:space="preserve">eenmaal per jaar op eigen kosten </w:t>
      </w:r>
      <w:r w:rsidRPr="00E07E55">
        <w:rPr>
          <w:lang w:val="nl-NL"/>
        </w:rPr>
        <w:t>te controleren</w:t>
      </w:r>
      <w:r>
        <w:rPr>
          <w:lang w:val="nl-NL"/>
        </w:rPr>
        <w:t xml:space="preserve"> </w:t>
      </w:r>
      <w:r w:rsidR="0000073A">
        <w:rPr>
          <w:lang w:val="nl-NL"/>
        </w:rPr>
        <w:t xml:space="preserve">of deze te laten controleren </w:t>
      </w:r>
      <w:r>
        <w:rPr>
          <w:lang w:val="nl-NL"/>
        </w:rPr>
        <w:t>door een onafhankelijke registeraccountant of registerinformaticus</w:t>
      </w:r>
      <w:r w:rsidRPr="00E07E55">
        <w:rPr>
          <w:lang w:val="nl-NL"/>
        </w:rPr>
        <w:t xml:space="preserve">. </w:t>
      </w:r>
      <w:r>
        <w:rPr>
          <w:lang w:val="nl-NL"/>
        </w:rPr>
        <w:br/>
      </w:r>
    </w:p>
    <w:p w:rsidR="0000073A" w:rsidRPr="0000073A" w:rsidRDefault="00E07E55" w:rsidP="00E07E55">
      <w:pPr>
        <w:numPr>
          <w:ilvl w:val="1"/>
          <w:numId w:val="13"/>
        </w:numPr>
        <w:spacing w:line="312" w:lineRule="auto"/>
        <w:ind w:left="708" w:hanging="708"/>
        <w:rPr>
          <w:szCs w:val="18"/>
          <w:lang w:val="nl-NL"/>
        </w:rPr>
      </w:pPr>
      <w:r w:rsidRPr="00E07E55">
        <w:rPr>
          <w:lang w:val="nl-NL"/>
        </w:rPr>
        <w:t>Verwerker stelt de Ver</w:t>
      </w:r>
      <w:r w:rsidR="0000073A">
        <w:rPr>
          <w:lang w:val="nl-NL"/>
        </w:rPr>
        <w:t>werkingsver</w:t>
      </w:r>
      <w:r w:rsidRPr="00E07E55">
        <w:rPr>
          <w:lang w:val="nl-NL"/>
        </w:rPr>
        <w:t xml:space="preserve">antwoordelijke alle informatie ter beschikking die nodig is om aan te tonen dat wordt voldaan aan de verplichtingen in </w:t>
      </w:r>
      <w:r w:rsidRPr="0000073A">
        <w:rPr>
          <w:b/>
          <w:lang w:val="nl-NL"/>
        </w:rPr>
        <w:t>artikel 28 AVG</w:t>
      </w:r>
      <w:r w:rsidRPr="00E07E55">
        <w:rPr>
          <w:lang w:val="nl-NL"/>
        </w:rPr>
        <w:t xml:space="preserve">. Indien de door de Verantwoordelijke ingeschakelde derde een instructie geeft die naar mening van de </w:t>
      </w:r>
      <w:r w:rsidR="006D2687">
        <w:rPr>
          <w:lang w:val="nl-NL"/>
        </w:rPr>
        <w:t>Ver</w:t>
      </w:r>
      <w:r w:rsidRPr="00E07E55">
        <w:rPr>
          <w:lang w:val="nl-NL"/>
        </w:rPr>
        <w:t>werker inbreuk oplevert op de AVG dan stelt de Verwerker de Verantwoordelijke daarvan onmiddellijk in kennis</w:t>
      </w:r>
      <w:r w:rsidR="0000073A">
        <w:rPr>
          <w:lang w:val="nl-NL"/>
        </w:rPr>
        <w:t>.</w:t>
      </w:r>
      <w:r w:rsidR="0000073A">
        <w:rPr>
          <w:lang w:val="nl-NL"/>
        </w:rPr>
        <w:br/>
      </w:r>
    </w:p>
    <w:p w:rsidR="00971EAD" w:rsidRPr="00E07E55" w:rsidRDefault="0000073A" w:rsidP="00E07E55">
      <w:pPr>
        <w:numPr>
          <w:ilvl w:val="1"/>
          <w:numId w:val="13"/>
        </w:numPr>
        <w:spacing w:line="312" w:lineRule="auto"/>
        <w:ind w:left="708" w:hanging="708"/>
        <w:rPr>
          <w:szCs w:val="18"/>
          <w:lang w:val="nl-NL"/>
        </w:rPr>
      </w:pPr>
      <w:r>
        <w:rPr>
          <w:szCs w:val="18"/>
          <w:lang w:val="nl-NL"/>
        </w:rPr>
        <w:t xml:space="preserve">Het onderzoek van Verwerkingsverantwoordelijke zal zich altijd beperken tot de systemen van Verwerker die voor de Verwerkingen worden gebruikt. Verwerkingsverantwoordelijke zal de bij de controle gevonden informatie geheim houden en alleen gebruiken om de naleving door Verwerker van de verplichtingen uit deze overeenkomst te controleren en de informatie of delen daarvan zo snel als kan wissen. Verwerkingsverantwoordelijke staat er voor in dat eventuele ingeschakelde derden deze verplichtingen ook op zich nemen. </w:t>
      </w:r>
      <w:r w:rsidR="00971EAD" w:rsidRPr="00E07E55">
        <w:rPr>
          <w:szCs w:val="18"/>
          <w:lang w:val="nl-NL"/>
        </w:rPr>
        <w:br/>
      </w:r>
      <w:r w:rsidR="00B15C2A" w:rsidRPr="00E07E55">
        <w:rPr>
          <w:szCs w:val="18"/>
          <w:lang w:val="nl-NL"/>
        </w:rPr>
        <w:tab/>
      </w:r>
    </w:p>
    <w:p w:rsidR="00B15C2A" w:rsidRPr="00E07E55" w:rsidRDefault="00A85A5D" w:rsidP="00971EAD">
      <w:pPr>
        <w:numPr>
          <w:ilvl w:val="0"/>
          <w:numId w:val="13"/>
        </w:numPr>
        <w:spacing w:line="312" w:lineRule="auto"/>
        <w:ind w:left="0" w:firstLine="0"/>
        <w:rPr>
          <w:b/>
          <w:szCs w:val="18"/>
          <w:lang w:val="nl-NL"/>
        </w:rPr>
      </w:pPr>
      <w:r w:rsidRPr="00E07E55">
        <w:rPr>
          <w:b/>
          <w:szCs w:val="18"/>
          <w:lang w:val="nl-NL"/>
        </w:rPr>
        <w:t xml:space="preserve">Overige </w:t>
      </w:r>
      <w:r w:rsidRPr="00E07E55">
        <w:rPr>
          <w:rFonts w:eastAsia="Times New Roman"/>
          <w:b/>
          <w:szCs w:val="18"/>
          <w:lang w:val="nl-NL"/>
        </w:rPr>
        <w:t>bepalingen</w:t>
      </w:r>
    </w:p>
    <w:p w:rsidR="000D321D" w:rsidRDefault="000D321D" w:rsidP="000D321D">
      <w:pPr>
        <w:pStyle w:val="Gemiddeldraster1-accent21"/>
        <w:spacing w:line="312" w:lineRule="auto"/>
        <w:ind w:left="0"/>
        <w:rPr>
          <w:sz w:val="18"/>
          <w:szCs w:val="18"/>
        </w:rPr>
      </w:pPr>
    </w:p>
    <w:p w:rsidR="000A63E0" w:rsidRDefault="00812790" w:rsidP="000D321D">
      <w:pPr>
        <w:pStyle w:val="Gemiddeldraster1-accent21"/>
        <w:numPr>
          <w:ilvl w:val="1"/>
          <w:numId w:val="12"/>
        </w:numPr>
        <w:spacing w:line="312" w:lineRule="auto"/>
        <w:ind w:left="709" w:hanging="709"/>
        <w:rPr>
          <w:sz w:val="18"/>
          <w:szCs w:val="18"/>
        </w:rPr>
      </w:pPr>
      <w:r w:rsidRPr="00C00ACC">
        <w:rPr>
          <w:sz w:val="18"/>
          <w:szCs w:val="18"/>
        </w:rPr>
        <w:t xml:space="preserve">Wijzigingen van deze </w:t>
      </w:r>
      <w:r w:rsidR="00880ED3" w:rsidRPr="00C00ACC">
        <w:rPr>
          <w:sz w:val="18"/>
          <w:szCs w:val="18"/>
        </w:rPr>
        <w:t>o</w:t>
      </w:r>
      <w:r w:rsidRPr="00C00ACC">
        <w:rPr>
          <w:sz w:val="18"/>
          <w:szCs w:val="18"/>
        </w:rPr>
        <w:t xml:space="preserve">vereenkomst zijn uitsluitend geldig indien deze tussen </w:t>
      </w:r>
      <w:r w:rsidR="00F90E74" w:rsidRPr="00C00ACC">
        <w:rPr>
          <w:sz w:val="18"/>
          <w:szCs w:val="18"/>
        </w:rPr>
        <w:t>p</w:t>
      </w:r>
      <w:r w:rsidRPr="00C00ACC">
        <w:rPr>
          <w:sz w:val="18"/>
          <w:szCs w:val="18"/>
        </w:rPr>
        <w:t>artijen schriftelijk zijn overeengekomen.</w:t>
      </w:r>
      <w:r w:rsidR="00B14583">
        <w:rPr>
          <w:sz w:val="18"/>
          <w:szCs w:val="18"/>
        </w:rPr>
        <w:br/>
      </w:r>
    </w:p>
    <w:p w:rsidR="00B14583" w:rsidRDefault="003D1D4F" w:rsidP="000D321D">
      <w:pPr>
        <w:pStyle w:val="Gemiddeldraster1-accent21"/>
        <w:numPr>
          <w:ilvl w:val="1"/>
          <w:numId w:val="12"/>
        </w:numPr>
        <w:spacing w:line="312" w:lineRule="auto"/>
        <w:ind w:left="709" w:hanging="709"/>
        <w:rPr>
          <w:sz w:val="18"/>
          <w:szCs w:val="18"/>
        </w:rPr>
      </w:pPr>
      <w:r>
        <w:rPr>
          <w:sz w:val="18"/>
          <w:szCs w:val="18"/>
        </w:rPr>
        <w:t>Partijen zullen deze overeenkomst aanpassen aan gewijzigde of aangevulde regelgeving, aanvullende instructies van de relevante autoriteiten en voortschrijdend inzicht in de toepassing van de AVG (bijvoorbeeld door, maar niet beperkt tot, jurisprudentie of rapporten), de introductie van standaardbepalingen en/of andere gebeurtenissen of inzichten die een dergelijke aanpassing nodig maken</w:t>
      </w:r>
      <w:r w:rsidR="00584899">
        <w:rPr>
          <w:sz w:val="18"/>
          <w:szCs w:val="18"/>
        </w:rPr>
        <w:t>.</w:t>
      </w:r>
      <w:r w:rsidR="00B14583">
        <w:rPr>
          <w:sz w:val="18"/>
          <w:szCs w:val="18"/>
        </w:rPr>
        <w:t xml:space="preserve"> </w:t>
      </w:r>
    </w:p>
    <w:p w:rsidR="00B15C2A" w:rsidRPr="00C00ACC" w:rsidRDefault="00B15C2A" w:rsidP="00B15C2A">
      <w:pPr>
        <w:pStyle w:val="Gemiddeldraster1-accent21"/>
        <w:spacing w:line="312" w:lineRule="auto"/>
        <w:ind w:left="709"/>
        <w:rPr>
          <w:sz w:val="18"/>
          <w:szCs w:val="18"/>
        </w:rPr>
      </w:pPr>
    </w:p>
    <w:p w:rsidR="00B15C2A" w:rsidRDefault="000700D6" w:rsidP="000D321D">
      <w:pPr>
        <w:pStyle w:val="Gemiddeldraster1-accent21"/>
        <w:numPr>
          <w:ilvl w:val="1"/>
          <w:numId w:val="12"/>
        </w:numPr>
        <w:spacing w:line="312" w:lineRule="auto"/>
        <w:ind w:left="709" w:hanging="709"/>
        <w:rPr>
          <w:sz w:val="18"/>
          <w:szCs w:val="18"/>
        </w:rPr>
      </w:pPr>
      <w:r w:rsidRPr="00C00ACC">
        <w:rPr>
          <w:sz w:val="18"/>
          <w:szCs w:val="18"/>
        </w:rPr>
        <w:lastRenderedPageBreak/>
        <w:t xml:space="preserve">Deze overeenkomst </w:t>
      </w:r>
      <w:r w:rsidR="00F24BC5">
        <w:rPr>
          <w:sz w:val="18"/>
          <w:szCs w:val="18"/>
        </w:rPr>
        <w:t>duurt zolang de Hoofdo</w:t>
      </w:r>
      <w:r w:rsidR="00A85A5D">
        <w:rPr>
          <w:sz w:val="18"/>
          <w:szCs w:val="18"/>
        </w:rPr>
        <w:t>vereenkomst</w:t>
      </w:r>
      <w:r w:rsidR="00880ED3" w:rsidRPr="00C00ACC">
        <w:rPr>
          <w:sz w:val="18"/>
          <w:szCs w:val="18"/>
        </w:rPr>
        <w:t xml:space="preserve"> duurt. De bepalingen van deze overeenkomst blijven gelden voor zover nodig voor de afwikkeling </w:t>
      </w:r>
      <w:r w:rsidR="009C2261" w:rsidRPr="00C00ACC">
        <w:rPr>
          <w:sz w:val="18"/>
          <w:szCs w:val="18"/>
        </w:rPr>
        <w:t xml:space="preserve">van deze overeenkomst </w:t>
      </w:r>
      <w:r w:rsidR="00880ED3" w:rsidRPr="00C00ACC">
        <w:rPr>
          <w:sz w:val="18"/>
          <w:szCs w:val="18"/>
        </w:rPr>
        <w:t>en voor zover die bedoeld zijn het einde van deze overeenkomst te overleven</w:t>
      </w:r>
      <w:r w:rsidRPr="00C00ACC">
        <w:rPr>
          <w:sz w:val="18"/>
          <w:szCs w:val="18"/>
        </w:rPr>
        <w:t>.</w:t>
      </w:r>
      <w:r w:rsidR="00880ED3" w:rsidRPr="00C00ACC">
        <w:rPr>
          <w:sz w:val="18"/>
          <w:szCs w:val="18"/>
        </w:rPr>
        <w:t xml:space="preserve"> Tot die laatste categorie bepalingen behoren onder meer, zonder daartoe te zijn beperkt, de bepalingen omtrent geheimhouding</w:t>
      </w:r>
      <w:r w:rsidR="009C2261" w:rsidRPr="00C00ACC">
        <w:rPr>
          <w:sz w:val="18"/>
          <w:szCs w:val="18"/>
        </w:rPr>
        <w:t xml:space="preserve"> en</w:t>
      </w:r>
      <w:r w:rsidR="00880ED3" w:rsidRPr="00C00ACC">
        <w:rPr>
          <w:sz w:val="18"/>
          <w:szCs w:val="18"/>
        </w:rPr>
        <w:t xml:space="preserve"> geschillen</w:t>
      </w:r>
      <w:r w:rsidR="009C2261" w:rsidRPr="00C00ACC">
        <w:rPr>
          <w:sz w:val="18"/>
          <w:szCs w:val="18"/>
        </w:rPr>
        <w:t>.</w:t>
      </w:r>
    </w:p>
    <w:p w:rsidR="000A63E0" w:rsidRPr="00C00ACC" w:rsidRDefault="00880ED3" w:rsidP="00B15C2A">
      <w:pPr>
        <w:pStyle w:val="Gemiddeldraster1-accent21"/>
        <w:spacing w:line="312" w:lineRule="auto"/>
        <w:ind w:left="709"/>
        <w:rPr>
          <w:sz w:val="18"/>
          <w:szCs w:val="18"/>
        </w:rPr>
      </w:pPr>
      <w:r w:rsidRPr="00C00ACC">
        <w:rPr>
          <w:sz w:val="18"/>
          <w:szCs w:val="18"/>
        </w:rPr>
        <w:t xml:space="preserve"> </w:t>
      </w:r>
    </w:p>
    <w:p w:rsidR="000A63E0" w:rsidRPr="00540CFE" w:rsidRDefault="00540CFE" w:rsidP="000D321D">
      <w:pPr>
        <w:pStyle w:val="Gemiddeldraster1-accent21"/>
        <w:numPr>
          <w:ilvl w:val="1"/>
          <w:numId w:val="12"/>
        </w:numPr>
        <w:spacing w:line="312" w:lineRule="auto"/>
        <w:ind w:left="709" w:hanging="709"/>
        <w:rPr>
          <w:sz w:val="18"/>
          <w:szCs w:val="18"/>
        </w:rPr>
      </w:pPr>
      <w:r w:rsidRPr="00540CFE">
        <w:rPr>
          <w:sz w:val="18"/>
          <w:szCs w:val="18"/>
        </w:rPr>
        <w:t xml:space="preserve">Op de Verwerkersovereenkomst zijn de algemene voorwaarden van toepassing die gelden ten aanzien van de Hoofdovereenkomst. In het geval van tegenstrijdigheid tussen de bepalingen uit de Verwerkersovereenkomst en de van toepassing zijnde algemene voorwaarden dan prevaleren de bepalingen uit de toepasselijke algemene voorwaarden. </w:t>
      </w:r>
    </w:p>
    <w:p w:rsidR="00B15C2A" w:rsidRPr="00C00ACC" w:rsidRDefault="00B15C2A" w:rsidP="00B15C2A">
      <w:pPr>
        <w:pStyle w:val="Gemiddeldraster1-accent21"/>
        <w:spacing w:line="312" w:lineRule="auto"/>
        <w:ind w:left="709"/>
        <w:rPr>
          <w:sz w:val="18"/>
          <w:szCs w:val="18"/>
        </w:rPr>
      </w:pPr>
    </w:p>
    <w:p w:rsidR="000A63E0" w:rsidRDefault="00A44931" w:rsidP="000D321D">
      <w:pPr>
        <w:pStyle w:val="Gemiddeldraster1-accent21"/>
        <w:numPr>
          <w:ilvl w:val="1"/>
          <w:numId w:val="12"/>
        </w:numPr>
        <w:spacing w:line="312" w:lineRule="auto"/>
        <w:ind w:left="709" w:hanging="709"/>
        <w:rPr>
          <w:sz w:val="18"/>
          <w:szCs w:val="18"/>
        </w:rPr>
      </w:pPr>
      <w:r w:rsidRPr="00C00ACC">
        <w:rPr>
          <w:sz w:val="18"/>
          <w:szCs w:val="18"/>
        </w:rPr>
        <w:t xml:space="preserve">Op </w:t>
      </w:r>
      <w:r w:rsidR="00540CFE">
        <w:rPr>
          <w:sz w:val="18"/>
          <w:szCs w:val="18"/>
        </w:rPr>
        <w:t>de Verwerkersovereenkomst is het</w:t>
      </w:r>
      <w:r w:rsidR="009C2261" w:rsidRPr="00C00ACC">
        <w:rPr>
          <w:sz w:val="18"/>
          <w:szCs w:val="18"/>
        </w:rPr>
        <w:t xml:space="preserve"> </w:t>
      </w:r>
      <w:r w:rsidRPr="00C00ACC">
        <w:rPr>
          <w:sz w:val="18"/>
          <w:szCs w:val="18"/>
        </w:rPr>
        <w:t>Nederlands recht van toepassing.</w:t>
      </w:r>
      <w:r w:rsidR="00540CFE">
        <w:rPr>
          <w:sz w:val="18"/>
          <w:szCs w:val="18"/>
        </w:rPr>
        <w:t xml:space="preserve"> Alle geschillen die voortvloeien uit de Verwerkersovereenkomst worden exclusief beslecht door arbitrage overeenkomstig het Arbitragereglement van de Stichting Geschillenoplossing Automatisering, statutair gevestigd te Den Haag; een ander wijze van geschillenbeslechting anders dan door arbitrage wordt hierbij uitdrukkelijk uitgesloten. </w:t>
      </w:r>
    </w:p>
    <w:p w:rsidR="007A186A" w:rsidRDefault="007A186A" w:rsidP="00C00ACC">
      <w:pPr>
        <w:spacing w:line="312" w:lineRule="auto"/>
        <w:rPr>
          <w:szCs w:val="18"/>
          <w:lang w:val="nl-NL"/>
        </w:rPr>
      </w:pPr>
    </w:p>
    <w:p w:rsidR="0085130F" w:rsidRPr="00C00ACC" w:rsidRDefault="00917F98" w:rsidP="00C00ACC">
      <w:pPr>
        <w:spacing w:line="312" w:lineRule="auto"/>
        <w:rPr>
          <w:szCs w:val="18"/>
          <w:lang w:val="nl-NL"/>
        </w:rPr>
      </w:pPr>
      <w:r w:rsidRPr="00C00ACC">
        <w:rPr>
          <w:szCs w:val="18"/>
          <w:lang w:val="nl-NL"/>
        </w:rPr>
        <w:t xml:space="preserve">Aldus overeengekomen </w:t>
      </w:r>
      <w:r w:rsidR="00F24BC5">
        <w:rPr>
          <w:szCs w:val="18"/>
          <w:lang w:val="nl-NL"/>
        </w:rPr>
        <w:t xml:space="preserve">op </w:t>
      </w:r>
      <w:r w:rsidR="00F24BC5" w:rsidRPr="00510B2B">
        <w:rPr>
          <w:szCs w:val="18"/>
          <w:highlight w:val="yellow"/>
          <w:lang w:val="nl-NL"/>
        </w:rPr>
        <w:t>[..]</w:t>
      </w:r>
      <w:r w:rsidR="00510B2B" w:rsidRPr="00510B2B">
        <w:rPr>
          <w:szCs w:val="18"/>
          <w:highlight w:val="yellow"/>
          <w:lang w:val="nl-NL"/>
        </w:rPr>
        <w:t>[</w:t>
      </w:r>
      <w:r w:rsidR="00510B2B" w:rsidRPr="00510B2B">
        <w:rPr>
          <w:i/>
          <w:szCs w:val="18"/>
          <w:highlight w:val="yellow"/>
          <w:lang w:val="nl-NL"/>
        </w:rPr>
        <w:t>datum</w:t>
      </w:r>
      <w:r w:rsidR="00510B2B">
        <w:rPr>
          <w:szCs w:val="18"/>
          <w:lang w:val="nl-NL"/>
        </w:rPr>
        <w:t>]</w:t>
      </w:r>
      <w:r w:rsidR="00F24BC5">
        <w:rPr>
          <w:szCs w:val="18"/>
          <w:lang w:val="nl-NL"/>
        </w:rPr>
        <w:t xml:space="preserve"> en ondertekend</w:t>
      </w:r>
      <w:r w:rsidR="006910D7">
        <w:rPr>
          <w:szCs w:val="18"/>
          <w:lang w:val="nl-NL"/>
        </w:rPr>
        <w:t xml:space="preserve"> </w:t>
      </w:r>
    </w:p>
    <w:p w:rsidR="00917F98" w:rsidRPr="00C00ACC" w:rsidRDefault="00917F98" w:rsidP="00C00ACC">
      <w:pPr>
        <w:spacing w:line="312" w:lineRule="auto"/>
        <w:rPr>
          <w:szCs w:val="18"/>
          <w:lang w:val="nl-NL"/>
        </w:rPr>
      </w:pPr>
    </w:p>
    <w:p w:rsidR="00917F98" w:rsidRPr="00C00ACC" w:rsidRDefault="00917F98" w:rsidP="00C00ACC">
      <w:pPr>
        <w:spacing w:line="312" w:lineRule="auto"/>
        <w:rPr>
          <w:szCs w:val="18"/>
          <w:lang w:val="nl-NL"/>
        </w:rPr>
      </w:pPr>
    </w:p>
    <w:p w:rsidR="00917F98" w:rsidRPr="00C00ACC" w:rsidRDefault="00917F98" w:rsidP="00C00ACC">
      <w:pPr>
        <w:spacing w:line="312" w:lineRule="auto"/>
        <w:rPr>
          <w:szCs w:val="18"/>
          <w:lang w:val="nl-NL"/>
        </w:rPr>
      </w:pPr>
    </w:p>
    <w:p w:rsidR="00917F98" w:rsidRPr="00F24BC5" w:rsidRDefault="00B15C2A" w:rsidP="00C00ACC">
      <w:pPr>
        <w:spacing w:line="312" w:lineRule="auto"/>
        <w:rPr>
          <w:szCs w:val="18"/>
          <w:lang w:val="nl-NL"/>
        </w:rPr>
      </w:pPr>
      <w:r w:rsidRPr="00F24BC5">
        <w:rPr>
          <w:szCs w:val="18"/>
          <w:lang w:val="nl-NL"/>
        </w:rPr>
        <w:t>_________________________</w:t>
      </w:r>
      <w:r w:rsidRPr="00F24BC5">
        <w:rPr>
          <w:szCs w:val="18"/>
          <w:lang w:val="nl-NL"/>
        </w:rPr>
        <w:tab/>
      </w:r>
      <w:r w:rsidRPr="00F24BC5">
        <w:rPr>
          <w:szCs w:val="18"/>
          <w:lang w:val="nl-NL"/>
        </w:rPr>
        <w:tab/>
      </w:r>
      <w:r w:rsidRPr="00F24BC5">
        <w:rPr>
          <w:szCs w:val="18"/>
          <w:lang w:val="nl-NL"/>
        </w:rPr>
        <w:tab/>
      </w:r>
      <w:r w:rsidR="008079E5" w:rsidRPr="00F24BC5">
        <w:rPr>
          <w:szCs w:val="18"/>
          <w:lang w:val="nl-NL"/>
        </w:rPr>
        <w:t>__________________________________</w:t>
      </w:r>
    </w:p>
    <w:p w:rsidR="006910D7" w:rsidRPr="006910D7" w:rsidRDefault="006910D7" w:rsidP="00C00ACC">
      <w:pPr>
        <w:spacing w:line="312" w:lineRule="auto"/>
        <w:rPr>
          <w:szCs w:val="18"/>
          <w:lang w:val="nl-NL"/>
        </w:rPr>
      </w:pPr>
      <w:r w:rsidRPr="006910D7">
        <w:rPr>
          <w:szCs w:val="18"/>
          <w:lang w:val="nl-NL"/>
        </w:rPr>
        <w:t>Door:</w:t>
      </w:r>
      <w:r>
        <w:rPr>
          <w:szCs w:val="18"/>
          <w:lang w:val="nl-NL"/>
        </w:rPr>
        <w:tab/>
      </w:r>
      <w:r>
        <w:rPr>
          <w:szCs w:val="18"/>
          <w:lang w:val="nl-NL"/>
        </w:rPr>
        <w:tab/>
      </w:r>
      <w:r>
        <w:rPr>
          <w:szCs w:val="18"/>
          <w:lang w:val="nl-NL"/>
        </w:rPr>
        <w:tab/>
      </w:r>
      <w:r>
        <w:rPr>
          <w:szCs w:val="18"/>
          <w:lang w:val="nl-NL"/>
        </w:rPr>
        <w:tab/>
      </w:r>
      <w:r>
        <w:rPr>
          <w:szCs w:val="18"/>
          <w:lang w:val="nl-NL"/>
        </w:rPr>
        <w:tab/>
      </w:r>
      <w:r>
        <w:rPr>
          <w:szCs w:val="18"/>
          <w:lang w:val="nl-NL"/>
        </w:rPr>
        <w:tab/>
      </w:r>
      <w:r>
        <w:rPr>
          <w:szCs w:val="18"/>
          <w:lang w:val="nl-NL"/>
        </w:rPr>
        <w:tab/>
        <w:t>Door:</w:t>
      </w:r>
    </w:p>
    <w:p w:rsidR="0085130F" w:rsidRPr="006910D7" w:rsidRDefault="006910D7" w:rsidP="00C00ACC">
      <w:pPr>
        <w:spacing w:line="312" w:lineRule="auto"/>
        <w:rPr>
          <w:szCs w:val="18"/>
          <w:lang w:val="nl-NL"/>
        </w:rPr>
      </w:pPr>
      <w:r w:rsidRPr="006910D7">
        <w:rPr>
          <w:szCs w:val="18"/>
          <w:lang w:val="nl-NL"/>
        </w:rPr>
        <w:t>Namens:</w:t>
      </w:r>
      <w:r w:rsidR="00567720">
        <w:rPr>
          <w:szCs w:val="18"/>
          <w:lang w:val="nl-NL"/>
        </w:rPr>
        <w:t xml:space="preserve"> </w:t>
      </w:r>
      <w:r w:rsidR="005E74D5">
        <w:rPr>
          <w:b/>
          <w:szCs w:val="18"/>
          <w:lang w:val="nl-NL"/>
        </w:rPr>
        <w:t xml:space="preserve">Ingrocam </w:t>
      </w:r>
      <w:r w:rsidR="00567720">
        <w:rPr>
          <w:b/>
          <w:szCs w:val="18"/>
          <w:lang w:val="nl-NL"/>
        </w:rPr>
        <w:t xml:space="preserve"> B.V.</w:t>
      </w:r>
      <w:r w:rsidR="00870B13">
        <w:rPr>
          <w:szCs w:val="18"/>
          <w:lang w:val="nl-NL"/>
        </w:rPr>
        <w:tab/>
      </w:r>
      <w:r w:rsidR="00154A34">
        <w:rPr>
          <w:szCs w:val="18"/>
          <w:lang w:val="nl-NL"/>
        </w:rPr>
        <w:tab/>
      </w:r>
      <w:r w:rsidR="00154A34">
        <w:rPr>
          <w:szCs w:val="18"/>
          <w:lang w:val="nl-NL"/>
        </w:rPr>
        <w:tab/>
      </w:r>
      <w:r w:rsidR="00154A34">
        <w:rPr>
          <w:szCs w:val="18"/>
          <w:lang w:val="nl-NL"/>
        </w:rPr>
        <w:tab/>
      </w:r>
      <w:r>
        <w:rPr>
          <w:szCs w:val="18"/>
          <w:lang w:val="nl-NL"/>
        </w:rPr>
        <w:t>Namens:</w:t>
      </w:r>
      <w:r w:rsidR="00A85A5D" w:rsidRPr="006910D7">
        <w:rPr>
          <w:b/>
          <w:szCs w:val="18"/>
          <w:lang w:val="nl-NL"/>
        </w:rPr>
        <w:t>[</w:t>
      </w:r>
      <w:r w:rsidR="00792A24">
        <w:rPr>
          <w:b/>
          <w:szCs w:val="18"/>
          <w:lang w:val="nl-NL"/>
        </w:rPr>
        <w:t>Verwerkingsverantwoordelijke</w:t>
      </w:r>
      <w:r w:rsidR="00A85A5D" w:rsidRPr="006910D7">
        <w:rPr>
          <w:b/>
          <w:szCs w:val="18"/>
          <w:lang w:val="nl-NL"/>
        </w:rPr>
        <w:t>]</w:t>
      </w:r>
      <w:r w:rsidR="0085130F" w:rsidRPr="006910D7">
        <w:rPr>
          <w:szCs w:val="18"/>
          <w:lang w:val="nl-NL"/>
        </w:rPr>
        <w:tab/>
      </w:r>
    </w:p>
    <w:p w:rsidR="00917F98" w:rsidRDefault="006910D7" w:rsidP="00C00ACC">
      <w:pPr>
        <w:spacing w:line="312" w:lineRule="auto"/>
        <w:rPr>
          <w:szCs w:val="18"/>
          <w:lang w:val="nl-NL"/>
        </w:rPr>
      </w:pPr>
      <w:r>
        <w:rPr>
          <w:szCs w:val="18"/>
          <w:lang w:val="nl-NL"/>
        </w:rPr>
        <w:t>Op:</w:t>
      </w:r>
      <w:r>
        <w:rPr>
          <w:szCs w:val="18"/>
          <w:lang w:val="nl-NL"/>
        </w:rPr>
        <w:tab/>
      </w:r>
      <w:r>
        <w:rPr>
          <w:szCs w:val="18"/>
          <w:lang w:val="nl-NL"/>
        </w:rPr>
        <w:tab/>
      </w:r>
      <w:r>
        <w:rPr>
          <w:szCs w:val="18"/>
          <w:lang w:val="nl-NL"/>
        </w:rPr>
        <w:tab/>
      </w:r>
      <w:r>
        <w:rPr>
          <w:szCs w:val="18"/>
          <w:lang w:val="nl-NL"/>
        </w:rPr>
        <w:tab/>
      </w:r>
      <w:r>
        <w:rPr>
          <w:szCs w:val="18"/>
          <w:lang w:val="nl-NL"/>
        </w:rPr>
        <w:tab/>
      </w:r>
      <w:r>
        <w:rPr>
          <w:szCs w:val="18"/>
          <w:lang w:val="nl-NL"/>
        </w:rPr>
        <w:tab/>
      </w:r>
      <w:r>
        <w:rPr>
          <w:szCs w:val="18"/>
          <w:lang w:val="nl-NL"/>
        </w:rPr>
        <w:tab/>
        <w:t>Op:</w:t>
      </w:r>
    </w:p>
    <w:p w:rsidR="004F2ED2" w:rsidRDefault="006910D7" w:rsidP="00C00ACC">
      <w:pPr>
        <w:spacing w:line="312" w:lineRule="auto"/>
        <w:rPr>
          <w:szCs w:val="18"/>
          <w:lang w:val="nl-NL"/>
        </w:rPr>
      </w:pPr>
      <w:r>
        <w:rPr>
          <w:szCs w:val="18"/>
          <w:lang w:val="nl-NL"/>
        </w:rPr>
        <w:t>Te:</w:t>
      </w:r>
      <w:r>
        <w:rPr>
          <w:szCs w:val="18"/>
          <w:lang w:val="nl-NL"/>
        </w:rPr>
        <w:tab/>
      </w:r>
      <w:r>
        <w:rPr>
          <w:szCs w:val="18"/>
          <w:lang w:val="nl-NL"/>
        </w:rPr>
        <w:tab/>
      </w:r>
      <w:r>
        <w:rPr>
          <w:szCs w:val="18"/>
          <w:lang w:val="nl-NL"/>
        </w:rPr>
        <w:tab/>
      </w:r>
      <w:r>
        <w:rPr>
          <w:szCs w:val="18"/>
          <w:lang w:val="nl-NL"/>
        </w:rPr>
        <w:tab/>
      </w:r>
      <w:r>
        <w:rPr>
          <w:szCs w:val="18"/>
          <w:lang w:val="nl-NL"/>
        </w:rPr>
        <w:tab/>
      </w:r>
      <w:r>
        <w:rPr>
          <w:szCs w:val="18"/>
          <w:lang w:val="nl-NL"/>
        </w:rPr>
        <w:tab/>
      </w:r>
      <w:r>
        <w:rPr>
          <w:szCs w:val="18"/>
          <w:lang w:val="nl-NL"/>
        </w:rPr>
        <w:tab/>
        <w:t>Te:</w:t>
      </w:r>
      <w:r>
        <w:rPr>
          <w:szCs w:val="18"/>
          <w:lang w:val="nl-NL"/>
        </w:rPr>
        <w:tab/>
      </w:r>
    </w:p>
    <w:p w:rsidR="004A1785" w:rsidRDefault="004F2ED2" w:rsidP="00924B9F">
      <w:pPr>
        <w:spacing w:line="312" w:lineRule="auto"/>
        <w:rPr>
          <w:b/>
          <w:szCs w:val="18"/>
          <w:lang w:val="nl-NL"/>
        </w:rPr>
      </w:pPr>
      <w:r>
        <w:rPr>
          <w:szCs w:val="18"/>
          <w:lang w:val="nl-NL"/>
        </w:rPr>
        <w:br w:type="page"/>
      </w:r>
      <w:r w:rsidR="00924B9F" w:rsidRPr="004F2ED2">
        <w:rPr>
          <w:b/>
          <w:szCs w:val="18"/>
          <w:lang w:val="nl-NL"/>
        </w:rPr>
        <w:lastRenderedPageBreak/>
        <w:t xml:space="preserve">Bijlage 1 </w:t>
      </w:r>
    </w:p>
    <w:p w:rsidR="00924B9F" w:rsidRPr="004A1785" w:rsidRDefault="00924B9F" w:rsidP="00924B9F">
      <w:pPr>
        <w:spacing w:line="312" w:lineRule="auto"/>
        <w:rPr>
          <w:i/>
          <w:szCs w:val="18"/>
          <w:lang w:val="nl-NL"/>
        </w:rPr>
      </w:pPr>
      <w:r w:rsidRPr="004A1785">
        <w:rPr>
          <w:i/>
          <w:szCs w:val="18"/>
          <w:lang w:val="nl-NL"/>
        </w:rPr>
        <w:t>Verwerkingen van persoonsgegevens en bewaartermijnen</w:t>
      </w:r>
    </w:p>
    <w:p w:rsidR="00924B9F" w:rsidRPr="009300AC" w:rsidRDefault="00924B9F" w:rsidP="00924B9F">
      <w:pPr>
        <w:spacing w:line="312" w:lineRule="auto"/>
        <w:rPr>
          <w:szCs w:val="18"/>
          <w:lang w:val="nl-NL"/>
        </w:rPr>
      </w:pPr>
    </w:p>
    <w:p w:rsidR="00924B9F" w:rsidRPr="009300AC" w:rsidRDefault="00924B9F" w:rsidP="00924B9F">
      <w:pPr>
        <w:jc w:val="both"/>
        <w:rPr>
          <w:szCs w:val="18"/>
          <w:lang w:val="nl-NL"/>
        </w:rPr>
      </w:pPr>
      <w:r w:rsidRPr="009300AC">
        <w:rPr>
          <w:szCs w:val="18"/>
          <w:lang w:val="nl-NL"/>
        </w:rPr>
        <w:t xml:space="preserve">Deze bijlage is onderdeel van de </w:t>
      </w:r>
      <w:r>
        <w:rPr>
          <w:szCs w:val="18"/>
          <w:lang w:val="nl-NL"/>
        </w:rPr>
        <w:t>Verwerkers</w:t>
      </w:r>
      <w:r w:rsidRPr="009300AC">
        <w:rPr>
          <w:szCs w:val="18"/>
          <w:lang w:val="nl-NL"/>
        </w:rPr>
        <w:t>overeenkomst</w:t>
      </w:r>
      <w:r>
        <w:rPr>
          <w:szCs w:val="18"/>
          <w:lang w:val="nl-NL"/>
        </w:rPr>
        <w:t xml:space="preserve"> </w:t>
      </w:r>
      <w:r w:rsidR="004A1785">
        <w:rPr>
          <w:szCs w:val="18"/>
          <w:lang w:val="nl-NL"/>
        </w:rPr>
        <w:t xml:space="preserve">en </w:t>
      </w:r>
      <w:r w:rsidRPr="009300AC">
        <w:rPr>
          <w:szCs w:val="18"/>
          <w:lang w:val="nl-NL"/>
        </w:rPr>
        <w:t>moet door partijen geparafeerd worden.</w:t>
      </w:r>
    </w:p>
    <w:p w:rsidR="00924B9F" w:rsidRPr="009300AC" w:rsidRDefault="00924B9F" w:rsidP="00924B9F">
      <w:pPr>
        <w:jc w:val="both"/>
        <w:rPr>
          <w:szCs w:val="18"/>
          <w:lang w:val="nl-NL"/>
        </w:rPr>
      </w:pPr>
    </w:p>
    <w:p w:rsidR="00924B9F" w:rsidRDefault="00924B9F" w:rsidP="00924B9F">
      <w:pPr>
        <w:numPr>
          <w:ilvl w:val="0"/>
          <w:numId w:val="1"/>
        </w:numPr>
        <w:jc w:val="both"/>
        <w:rPr>
          <w:b/>
          <w:szCs w:val="18"/>
          <w:lang w:val="nl-NL"/>
        </w:rPr>
      </w:pPr>
      <w:r w:rsidRPr="009300AC">
        <w:rPr>
          <w:b/>
          <w:szCs w:val="18"/>
          <w:lang w:val="nl-NL"/>
        </w:rPr>
        <w:t>De Persoonsgegevens die partijen verwachten te verwerken:</w:t>
      </w:r>
    </w:p>
    <w:p w:rsidR="00067DF7" w:rsidRPr="00DF69D2" w:rsidRDefault="00067DF7" w:rsidP="00067DF7">
      <w:pPr>
        <w:pStyle w:val="Default"/>
        <w:numPr>
          <w:ilvl w:val="1"/>
          <w:numId w:val="34"/>
        </w:numPr>
        <w:adjustRightInd w:val="0"/>
        <w:spacing w:after="26"/>
        <w:rPr>
          <w:rFonts w:ascii="Verdana" w:hAnsi="Verdana"/>
          <w:sz w:val="18"/>
          <w:szCs w:val="18"/>
        </w:rPr>
      </w:pPr>
      <w:r w:rsidRPr="00DF69D2">
        <w:rPr>
          <w:rFonts w:ascii="Verdana" w:hAnsi="Verdana"/>
          <w:sz w:val="18"/>
          <w:szCs w:val="18"/>
        </w:rPr>
        <w:t>Aanhef, naam, adres, woonplaats</w:t>
      </w:r>
    </w:p>
    <w:p w:rsidR="00067DF7" w:rsidRPr="00DF69D2" w:rsidRDefault="00067DF7" w:rsidP="00067DF7">
      <w:pPr>
        <w:pStyle w:val="Default"/>
        <w:numPr>
          <w:ilvl w:val="1"/>
          <w:numId w:val="34"/>
        </w:numPr>
        <w:adjustRightInd w:val="0"/>
        <w:spacing w:after="26"/>
        <w:rPr>
          <w:rFonts w:ascii="Verdana" w:hAnsi="Verdana"/>
          <w:sz w:val="18"/>
          <w:szCs w:val="18"/>
        </w:rPr>
      </w:pPr>
      <w:r w:rsidRPr="00DF69D2">
        <w:rPr>
          <w:rFonts w:ascii="Verdana" w:hAnsi="Verdana"/>
          <w:sz w:val="18"/>
          <w:szCs w:val="18"/>
        </w:rPr>
        <w:t>Telefoonnummer</w:t>
      </w:r>
    </w:p>
    <w:p w:rsidR="00067DF7" w:rsidRPr="00DF69D2" w:rsidRDefault="00067DF7" w:rsidP="00067DF7">
      <w:pPr>
        <w:pStyle w:val="Default"/>
        <w:numPr>
          <w:ilvl w:val="1"/>
          <w:numId w:val="34"/>
        </w:numPr>
        <w:adjustRightInd w:val="0"/>
        <w:spacing w:after="26"/>
        <w:rPr>
          <w:rFonts w:ascii="Verdana" w:hAnsi="Verdana"/>
          <w:sz w:val="18"/>
          <w:szCs w:val="18"/>
        </w:rPr>
      </w:pPr>
      <w:r w:rsidRPr="00DF69D2">
        <w:rPr>
          <w:rFonts w:ascii="Verdana" w:hAnsi="Verdana"/>
          <w:sz w:val="18"/>
          <w:szCs w:val="18"/>
        </w:rPr>
        <w:t>E-mailadres</w:t>
      </w:r>
    </w:p>
    <w:p w:rsidR="00067DF7" w:rsidRPr="00DF69D2" w:rsidRDefault="00067DF7" w:rsidP="00067DF7">
      <w:pPr>
        <w:pStyle w:val="Default"/>
        <w:numPr>
          <w:ilvl w:val="1"/>
          <w:numId w:val="34"/>
        </w:numPr>
        <w:adjustRightInd w:val="0"/>
        <w:spacing w:after="26"/>
        <w:rPr>
          <w:rFonts w:ascii="Verdana" w:hAnsi="Verdana"/>
          <w:sz w:val="18"/>
          <w:szCs w:val="18"/>
        </w:rPr>
      </w:pPr>
      <w:r w:rsidRPr="00DF69D2">
        <w:rPr>
          <w:rFonts w:ascii="Verdana" w:hAnsi="Verdana"/>
          <w:sz w:val="18"/>
          <w:szCs w:val="18"/>
        </w:rPr>
        <w:t>Geboortedatum</w:t>
      </w:r>
    </w:p>
    <w:p w:rsidR="00067DF7" w:rsidRPr="00DF69D2" w:rsidRDefault="00067DF7" w:rsidP="00067DF7">
      <w:pPr>
        <w:pStyle w:val="Default"/>
        <w:numPr>
          <w:ilvl w:val="1"/>
          <w:numId w:val="34"/>
        </w:numPr>
        <w:adjustRightInd w:val="0"/>
        <w:spacing w:after="26"/>
        <w:rPr>
          <w:rFonts w:ascii="Verdana" w:hAnsi="Verdana"/>
          <w:sz w:val="18"/>
          <w:szCs w:val="18"/>
        </w:rPr>
      </w:pPr>
      <w:r w:rsidRPr="00DF69D2">
        <w:rPr>
          <w:rFonts w:ascii="Verdana" w:hAnsi="Verdana"/>
          <w:sz w:val="18"/>
          <w:szCs w:val="18"/>
        </w:rPr>
        <w:t>Geslacht</w:t>
      </w:r>
    </w:p>
    <w:p w:rsidR="00067DF7" w:rsidRPr="00DF69D2" w:rsidRDefault="00067DF7" w:rsidP="00067DF7">
      <w:pPr>
        <w:pStyle w:val="Default"/>
        <w:numPr>
          <w:ilvl w:val="1"/>
          <w:numId w:val="34"/>
        </w:numPr>
        <w:adjustRightInd w:val="0"/>
        <w:spacing w:after="26"/>
        <w:rPr>
          <w:rFonts w:ascii="Verdana" w:hAnsi="Verdana"/>
          <w:sz w:val="18"/>
          <w:szCs w:val="18"/>
        </w:rPr>
      </w:pPr>
      <w:r w:rsidRPr="00DF69D2">
        <w:rPr>
          <w:rFonts w:ascii="Verdana" w:hAnsi="Verdana"/>
          <w:sz w:val="18"/>
          <w:szCs w:val="18"/>
        </w:rPr>
        <w:t>Gegevens met betrekking tot transacties/donaties/aankoopgeschiedenis/betalingen</w:t>
      </w:r>
    </w:p>
    <w:p w:rsidR="00067DF7" w:rsidRDefault="00067DF7" w:rsidP="00067DF7">
      <w:pPr>
        <w:pStyle w:val="Default"/>
        <w:numPr>
          <w:ilvl w:val="1"/>
          <w:numId w:val="34"/>
        </w:numPr>
        <w:adjustRightInd w:val="0"/>
        <w:spacing w:after="26"/>
        <w:rPr>
          <w:rFonts w:ascii="Verdana" w:hAnsi="Verdana"/>
          <w:sz w:val="18"/>
          <w:szCs w:val="18"/>
        </w:rPr>
      </w:pPr>
      <w:r w:rsidRPr="00DF69D2">
        <w:rPr>
          <w:rFonts w:ascii="Verdana" w:hAnsi="Verdana"/>
          <w:sz w:val="18"/>
          <w:szCs w:val="18"/>
        </w:rPr>
        <w:t>Data verkregen uit sociale profielen (Facebook-, twitteraccount etc.)</w:t>
      </w:r>
    </w:p>
    <w:p w:rsidR="00067DF7" w:rsidRPr="00DF69D2" w:rsidRDefault="00067DF7" w:rsidP="00067DF7">
      <w:pPr>
        <w:pStyle w:val="Default"/>
        <w:numPr>
          <w:ilvl w:val="1"/>
          <w:numId w:val="34"/>
        </w:numPr>
        <w:adjustRightInd w:val="0"/>
        <w:spacing w:after="26"/>
        <w:rPr>
          <w:rFonts w:ascii="Verdana" w:hAnsi="Verdana"/>
          <w:sz w:val="18"/>
          <w:szCs w:val="18"/>
        </w:rPr>
      </w:pPr>
      <w:r>
        <w:rPr>
          <w:rFonts w:ascii="Verdana" w:hAnsi="Verdana"/>
          <w:sz w:val="18"/>
          <w:szCs w:val="18"/>
        </w:rPr>
        <w:t>Anders, namelijk…</w:t>
      </w:r>
    </w:p>
    <w:p w:rsidR="00067DF7" w:rsidRPr="009300AC" w:rsidRDefault="00067DF7" w:rsidP="00067DF7">
      <w:pPr>
        <w:jc w:val="both"/>
        <w:rPr>
          <w:b/>
          <w:szCs w:val="18"/>
          <w:lang w:val="nl-NL"/>
        </w:rPr>
      </w:pPr>
    </w:p>
    <w:p w:rsidR="00924B9F" w:rsidRPr="009300AC" w:rsidRDefault="00924B9F" w:rsidP="00924B9F">
      <w:pPr>
        <w:ind w:left="720"/>
        <w:jc w:val="both"/>
        <w:rPr>
          <w:szCs w:val="18"/>
          <w:lang w:val="nl-NL"/>
        </w:rPr>
      </w:pPr>
    </w:p>
    <w:p w:rsidR="00924B9F" w:rsidRDefault="00924B9F" w:rsidP="00924B9F">
      <w:pPr>
        <w:numPr>
          <w:ilvl w:val="0"/>
          <w:numId w:val="1"/>
        </w:numPr>
        <w:jc w:val="both"/>
        <w:rPr>
          <w:b/>
          <w:szCs w:val="18"/>
          <w:lang w:val="nl-NL"/>
        </w:rPr>
      </w:pPr>
      <w:r w:rsidRPr="009300AC">
        <w:rPr>
          <w:b/>
          <w:szCs w:val="18"/>
          <w:lang w:val="nl-NL"/>
        </w:rPr>
        <w:t>Het gebruik (= wijze(n) van verwerking) van de Persoonsgegevens en de doeleinden van en de middelen voor de verwerking:</w:t>
      </w:r>
    </w:p>
    <w:p w:rsidR="00067DF7" w:rsidRDefault="00067DF7" w:rsidP="00067DF7">
      <w:pPr>
        <w:pStyle w:val="Default"/>
        <w:numPr>
          <w:ilvl w:val="1"/>
          <w:numId w:val="35"/>
        </w:numPr>
        <w:adjustRightInd w:val="0"/>
        <w:spacing w:after="26"/>
        <w:rPr>
          <w:rFonts w:ascii="Verdana" w:hAnsi="Verdana"/>
          <w:sz w:val="18"/>
          <w:szCs w:val="18"/>
        </w:rPr>
      </w:pPr>
      <w:r w:rsidRPr="00DF69D2">
        <w:rPr>
          <w:rFonts w:ascii="Verdana" w:hAnsi="Verdana"/>
          <w:sz w:val="18"/>
          <w:szCs w:val="18"/>
        </w:rPr>
        <w:t xml:space="preserve">De persoonsgegevens onder sub I worden uitsluitend verwerkt voor de levering van de dienstverlening zoals omschreven in de hoofdovereenkomst.  </w:t>
      </w:r>
    </w:p>
    <w:p w:rsidR="00067DF7" w:rsidRDefault="00067DF7" w:rsidP="00067DF7">
      <w:pPr>
        <w:pStyle w:val="Default"/>
        <w:numPr>
          <w:ilvl w:val="1"/>
          <w:numId w:val="35"/>
        </w:numPr>
        <w:adjustRightInd w:val="0"/>
        <w:spacing w:after="26"/>
        <w:rPr>
          <w:rFonts w:ascii="Verdana" w:hAnsi="Verdana"/>
          <w:sz w:val="18"/>
          <w:szCs w:val="18"/>
        </w:rPr>
      </w:pPr>
      <w:r w:rsidRPr="00DF69D2">
        <w:rPr>
          <w:rFonts w:ascii="Verdana" w:hAnsi="Verdana"/>
          <w:sz w:val="18"/>
          <w:szCs w:val="18"/>
        </w:rPr>
        <w:t xml:space="preserve">De Verwerkingsverantwoordelijke zal de </w:t>
      </w:r>
      <w:r>
        <w:rPr>
          <w:rFonts w:ascii="Verdana" w:hAnsi="Verdana"/>
          <w:sz w:val="18"/>
          <w:szCs w:val="18"/>
        </w:rPr>
        <w:t>p</w:t>
      </w:r>
      <w:r w:rsidRPr="00DF69D2">
        <w:rPr>
          <w:rFonts w:ascii="Verdana" w:hAnsi="Verdana"/>
          <w:sz w:val="18"/>
          <w:szCs w:val="18"/>
        </w:rPr>
        <w:t>ersoonsgegevens ter beschikking stellen aan Verwerker door</w:t>
      </w:r>
      <w:r>
        <w:rPr>
          <w:rFonts w:ascii="Verdana" w:hAnsi="Verdana"/>
          <w:sz w:val="18"/>
          <w:szCs w:val="18"/>
        </w:rPr>
        <w:t xml:space="preserve"> </w:t>
      </w:r>
      <w:r w:rsidRPr="00DF69D2">
        <w:rPr>
          <w:rFonts w:ascii="Verdana" w:hAnsi="Verdana"/>
          <w:sz w:val="18"/>
          <w:szCs w:val="18"/>
        </w:rPr>
        <w:t xml:space="preserve">de </w:t>
      </w:r>
      <w:r>
        <w:rPr>
          <w:rFonts w:ascii="Verdana" w:hAnsi="Verdana"/>
          <w:sz w:val="18"/>
          <w:szCs w:val="18"/>
        </w:rPr>
        <w:t>s</w:t>
      </w:r>
      <w:r w:rsidRPr="00DF69D2">
        <w:rPr>
          <w:rFonts w:ascii="Verdana" w:hAnsi="Verdana"/>
          <w:sz w:val="18"/>
          <w:szCs w:val="18"/>
        </w:rPr>
        <w:t xml:space="preserve">oftware te gebruiken. De </w:t>
      </w:r>
      <w:r>
        <w:rPr>
          <w:rFonts w:ascii="Verdana" w:hAnsi="Verdana"/>
          <w:sz w:val="18"/>
          <w:szCs w:val="18"/>
        </w:rPr>
        <w:t>s</w:t>
      </w:r>
      <w:r w:rsidRPr="00DF69D2">
        <w:rPr>
          <w:rFonts w:ascii="Verdana" w:hAnsi="Verdana"/>
          <w:sz w:val="18"/>
          <w:szCs w:val="18"/>
        </w:rPr>
        <w:t xml:space="preserve">oftware biedt in dit kader de mogelijkheid om via een web-interface gegevens in te voeren die vervolgens via de </w:t>
      </w:r>
      <w:r>
        <w:rPr>
          <w:rFonts w:ascii="Verdana" w:hAnsi="Verdana"/>
          <w:sz w:val="18"/>
          <w:szCs w:val="18"/>
        </w:rPr>
        <w:t>s</w:t>
      </w:r>
      <w:r w:rsidRPr="00DF69D2">
        <w:rPr>
          <w:rFonts w:ascii="Verdana" w:hAnsi="Verdana"/>
          <w:sz w:val="18"/>
          <w:szCs w:val="18"/>
        </w:rPr>
        <w:t xml:space="preserve">oftware door de </w:t>
      </w:r>
      <w:r>
        <w:rPr>
          <w:rFonts w:ascii="Verdana" w:hAnsi="Verdana"/>
          <w:sz w:val="18"/>
          <w:szCs w:val="18"/>
        </w:rPr>
        <w:t>v</w:t>
      </w:r>
      <w:r w:rsidRPr="00DF69D2">
        <w:rPr>
          <w:rFonts w:ascii="Verdana" w:hAnsi="Verdana"/>
          <w:sz w:val="18"/>
          <w:szCs w:val="18"/>
        </w:rPr>
        <w:t>erwerker worden verwerkt.</w:t>
      </w:r>
    </w:p>
    <w:p w:rsidR="00067DF7" w:rsidRPr="00DF69D2" w:rsidRDefault="00067DF7" w:rsidP="00067DF7">
      <w:pPr>
        <w:pStyle w:val="Default"/>
        <w:numPr>
          <w:ilvl w:val="1"/>
          <w:numId w:val="35"/>
        </w:numPr>
        <w:adjustRightInd w:val="0"/>
        <w:spacing w:after="26"/>
        <w:rPr>
          <w:rFonts w:ascii="Verdana" w:hAnsi="Verdana"/>
          <w:sz w:val="18"/>
          <w:szCs w:val="18"/>
        </w:rPr>
      </w:pPr>
      <w:r w:rsidRPr="00DF69D2">
        <w:rPr>
          <w:rFonts w:ascii="Verdana" w:hAnsi="Verdana"/>
          <w:sz w:val="18"/>
          <w:szCs w:val="18"/>
        </w:rPr>
        <w:t xml:space="preserve">Verwerker kan ook in opdracht een databestand van </w:t>
      </w:r>
      <w:r w:rsidR="005A02EE">
        <w:rPr>
          <w:rFonts w:ascii="Verdana" w:hAnsi="Verdana"/>
          <w:sz w:val="18"/>
          <w:szCs w:val="18"/>
        </w:rPr>
        <w:t>V</w:t>
      </w:r>
      <w:r w:rsidRPr="00DF69D2">
        <w:rPr>
          <w:rFonts w:ascii="Verdana" w:hAnsi="Verdana"/>
          <w:sz w:val="18"/>
          <w:szCs w:val="18"/>
        </w:rPr>
        <w:t>erwerkingsverantwoordelijke importeren. Dit</w:t>
      </w:r>
      <w:r>
        <w:rPr>
          <w:rFonts w:ascii="Verdana" w:hAnsi="Verdana"/>
          <w:sz w:val="18"/>
          <w:szCs w:val="18"/>
        </w:rPr>
        <w:t xml:space="preserve"> </w:t>
      </w:r>
      <w:r w:rsidRPr="00DF69D2">
        <w:rPr>
          <w:rFonts w:ascii="Verdana" w:hAnsi="Verdana"/>
          <w:sz w:val="18"/>
          <w:szCs w:val="18"/>
        </w:rPr>
        <w:t>databestand zal door Verwerkingsverantwoordelijke worden aangeleverd op een door Verwerker</w:t>
      </w:r>
      <w:r>
        <w:rPr>
          <w:rFonts w:ascii="Verdana" w:hAnsi="Verdana"/>
          <w:sz w:val="18"/>
          <w:szCs w:val="18"/>
        </w:rPr>
        <w:t xml:space="preserve"> </w:t>
      </w:r>
      <w:r w:rsidRPr="00DF69D2">
        <w:rPr>
          <w:rFonts w:ascii="Verdana" w:hAnsi="Verdana"/>
          <w:sz w:val="18"/>
          <w:szCs w:val="18"/>
        </w:rPr>
        <w:t>gespecificeerde wijze.</w:t>
      </w:r>
    </w:p>
    <w:p w:rsidR="00067DF7" w:rsidRPr="00540CFE" w:rsidRDefault="00067DF7" w:rsidP="00067DF7">
      <w:pPr>
        <w:pStyle w:val="Default"/>
        <w:numPr>
          <w:ilvl w:val="1"/>
          <w:numId w:val="35"/>
        </w:numPr>
        <w:adjustRightInd w:val="0"/>
        <w:spacing w:after="26"/>
        <w:rPr>
          <w:rFonts w:ascii="Verdana" w:hAnsi="Verdana"/>
          <w:sz w:val="18"/>
          <w:szCs w:val="18"/>
        </w:rPr>
      </w:pPr>
      <w:r w:rsidRPr="00DF69D2">
        <w:rPr>
          <w:rFonts w:ascii="Verdana" w:hAnsi="Verdana"/>
          <w:sz w:val="18"/>
          <w:szCs w:val="18"/>
        </w:rPr>
        <w:t xml:space="preserve">Verwerker kan tevens in opdracht van </w:t>
      </w:r>
      <w:r w:rsidR="00EA355A">
        <w:rPr>
          <w:rFonts w:ascii="Verdana" w:hAnsi="Verdana"/>
          <w:sz w:val="18"/>
          <w:szCs w:val="18"/>
        </w:rPr>
        <w:t>V</w:t>
      </w:r>
      <w:r w:rsidRPr="00DF69D2">
        <w:rPr>
          <w:rFonts w:ascii="Verdana" w:hAnsi="Verdana"/>
          <w:sz w:val="18"/>
          <w:szCs w:val="18"/>
        </w:rPr>
        <w:t>erwerkingsverantwoordelijke bepaalde gegevens aanpassen.</w:t>
      </w:r>
      <w:r>
        <w:rPr>
          <w:rFonts w:ascii="Verdana" w:hAnsi="Verdana"/>
          <w:sz w:val="18"/>
          <w:szCs w:val="18"/>
        </w:rPr>
        <w:t xml:space="preserve"> </w:t>
      </w:r>
      <w:r w:rsidRPr="00DF69D2">
        <w:rPr>
          <w:rFonts w:ascii="Verdana" w:hAnsi="Verdana"/>
          <w:sz w:val="18"/>
          <w:szCs w:val="18"/>
        </w:rPr>
        <w:t>Dergelijke verzoeken zullen per e-mail of telefonisch door</w:t>
      </w:r>
      <w:r>
        <w:rPr>
          <w:rFonts w:ascii="Verdana" w:hAnsi="Verdana"/>
          <w:sz w:val="18"/>
          <w:szCs w:val="18"/>
        </w:rPr>
        <w:t xml:space="preserve"> </w:t>
      </w:r>
      <w:r w:rsidR="00EA355A" w:rsidRPr="00540CFE">
        <w:rPr>
          <w:rFonts w:ascii="Verdana" w:hAnsi="Verdana"/>
          <w:sz w:val="18"/>
          <w:szCs w:val="18"/>
        </w:rPr>
        <w:t>V</w:t>
      </w:r>
      <w:r w:rsidRPr="00540CFE">
        <w:rPr>
          <w:rFonts w:ascii="Verdana" w:hAnsi="Verdana"/>
          <w:sz w:val="18"/>
          <w:szCs w:val="18"/>
        </w:rPr>
        <w:t xml:space="preserve">erwerkingsverantwoordelijke aan </w:t>
      </w:r>
      <w:r w:rsidR="00EA355A" w:rsidRPr="00540CFE">
        <w:rPr>
          <w:rFonts w:ascii="Verdana" w:hAnsi="Verdana"/>
          <w:sz w:val="18"/>
          <w:szCs w:val="18"/>
        </w:rPr>
        <w:t>V</w:t>
      </w:r>
      <w:r w:rsidRPr="00540CFE">
        <w:rPr>
          <w:rFonts w:ascii="Verdana" w:hAnsi="Verdana"/>
          <w:sz w:val="18"/>
          <w:szCs w:val="18"/>
        </w:rPr>
        <w:t>erwerker worden doorgegeven.</w:t>
      </w:r>
    </w:p>
    <w:p w:rsidR="00067DF7" w:rsidRPr="00540CFE" w:rsidRDefault="00067DF7" w:rsidP="00067DF7">
      <w:pPr>
        <w:pStyle w:val="Default"/>
        <w:numPr>
          <w:ilvl w:val="1"/>
          <w:numId w:val="35"/>
        </w:numPr>
        <w:adjustRightInd w:val="0"/>
        <w:spacing w:after="26"/>
        <w:rPr>
          <w:rFonts w:ascii="Verdana" w:hAnsi="Verdana"/>
          <w:sz w:val="18"/>
          <w:szCs w:val="18"/>
        </w:rPr>
      </w:pPr>
      <w:r w:rsidRPr="00540CFE">
        <w:rPr>
          <w:rFonts w:ascii="Verdana" w:hAnsi="Verdana"/>
          <w:sz w:val="18"/>
          <w:szCs w:val="18"/>
        </w:rPr>
        <w:t>De verwerker zal de persoonsgegevens opslaan in een database. Verwerkingsverantwoordelijke kan zelf persoonsgegevens verwijderen binnen de Software.</w:t>
      </w:r>
    </w:p>
    <w:p w:rsidR="00924B9F" w:rsidRPr="009300AC" w:rsidRDefault="00924B9F" w:rsidP="00924B9F">
      <w:pPr>
        <w:jc w:val="both"/>
        <w:rPr>
          <w:szCs w:val="18"/>
          <w:lang w:val="nl-NL"/>
        </w:rPr>
      </w:pPr>
    </w:p>
    <w:p w:rsidR="00924B9F" w:rsidRDefault="00924B9F" w:rsidP="00924B9F">
      <w:pPr>
        <w:numPr>
          <w:ilvl w:val="0"/>
          <w:numId w:val="1"/>
        </w:numPr>
        <w:jc w:val="both"/>
        <w:rPr>
          <w:b/>
          <w:szCs w:val="18"/>
          <w:lang w:val="nl-NL"/>
        </w:rPr>
      </w:pPr>
      <w:r w:rsidRPr="009300AC">
        <w:rPr>
          <w:b/>
          <w:szCs w:val="18"/>
          <w:lang w:val="nl-NL"/>
        </w:rPr>
        <w:t>De gebruiks- en bewaartermijnen van de (verschillende soorten) Persoonsgegevens:</w:t>
      </w:r>
    </w:p>
    <w:p w:rsidR="00EA355A" w:rsidRPr="00DF69D2" w:rsidRDefault="00EA355A" w:rsidP="00EA355A">
      <w:pPr>
        <w:pStyle w:val="Default"/>
        <w:numPr>
          <w:ilvl w:val="1"/>
          <w:numId w:val="1"/>
        </w:numPr>
        <w:adjustRightInd w:val="0"/>
        <w:spacing w:after="26"/>
        <w:rPr>
          <w:rFonts w:ascii="Verdana" w:hAnsi="Verdana"/>
          <w:sz w:val="18"/>
          <w:szCs w:val="18"/>
        </w:rPr>
      </w:pPr>
      <w:r w:rsidRPr="00DF69D2">
        <w:rPr>
          <w:rFonts w:ascii="Verdana" w:hAnsi="Verdana"/>
          <w:sz w:val="18"/>
          <w:szCs w:val="18"/>
        </w:rPr>
        <w:t xml:space="preserve">De persoonsgegevens worden niet langer bewaard dan nodig voor de levering van de dienstverlening onder de hoofdovereenkomst en facturering daarvan, één en ander in overeenstemming met artikel 7. </w:t>
      </w:r>
    </w:p>
    <w:p w:rsidR="00EA355A" w:rsidRPr="009300AC" w:rsidRDefault="00EA355A" w:rsidP="00EA355A">
      <w:pPr>
        <w:ind w:left="720"/>
        <w:jc w:val="both"/>
        <w:rPr>
          <w:b/>
          <w:szCs w:val="18"/>
          <w:lang w:val="nl-NL"/>
        </w:rPr>
      </w:pPr>
    </w:p>
    <w:p w:rsidR="00924B9F" w:rsidRPr="009300AC" w:rsidRDefault="00924B9F" w:rsidP="00924B9F">
      <w:pPr>
        <w:ind w:left="720"/>
        <w:jc w:val="both"/>
        <w:rPr>
          <w:szCs w:val="18"/>
          <w:lang w:val="nl-NL"/>
        </w:rPr>
      </w:pPr>
    </w:p>
    <w:p w:rsidR="00924B9F" w:rsidRDefault="00924B9F" w:rsidP="00924B9F">
      <w:pPr>
        <w:spacing w:line="312" w:lineRule="auto"/>
        <w:rPr>
          <w:szCs w:val="18"/>
          <w:lang w:val="nl-NL"/>
        </w:rPr>
      </w:pPr>
    </w:p>
    <w:p w:rsidR="004A1785" w:rsidRDefault="00924B9F" w:rsidP="00924B9F">
      <w:pPr>
        <w:spacing w:line="312" w:lineRule="auto"/>
        <w:rPr>
          <w:b/>
          <w:szCs w:val="18"/>
          <w:lang w:val="nl-NL"/>
        </w:rPr>
      </w:pPr>
      <w:r>
        <w:rPr>
          <w:szCs w:val="18"/>
          <w:lang w:val="nl-NL"/>
        </w:rPr>
        <w:br w:type="page"/>
      </w:r>
      <w:r w:rsidRPr="000D12CA">
        <w:rPr>
          <w:b/>
          <w:szCs w:val="18"/>
          <w:lang w:val="nl-NL"/>
        </w:rPr>
        <w:lastRenderedPageBreak/>
        <w:t>Bijlage 2</w:t>
      </w:r>
      <w:r>
        <w:rPr>
          <w:b/>
          <w:szCs w:val="18"/>
          <w:lang w:val="nl-NL"/>
        </w:rPr>
        <w:t xml:space="preserve"> </w:t>
      </w:r>
    </w:p>
    <w:p w:rsidR="00924B9F" w:rsidRPr="004A1785" w:rsidRDefault="004A1785" w:rsidP="00924B9F">
      <w:pPr>
        <w:spacing w:line="312" w:lineRule="auto"/>
        <w:rPr>
          <w:i/>
          <w:szCs w:val="18"/>
          <w:highlight w:val="yellow"/>
          <w:lang w:val="nl-NL"/>
        </w:rPr>
      </w:pPr>
      <w:r w:rsidRPr="004A1785">
        <w:rPr>
          <w:i/>
          <w:szCs w:val="18"/>
          <w:lang w:val="nl-NL"/>
        </w:rPr>
        <w:t>S</w:t>
      </w:r>
      <w:r w:rsidR="00924B9F" w:rsidRPr="004A1785">
        <w:rPr>
          <w:i/>
          <w:szCs w:val="18"/>
          <w:lang w:val="nl-NL"/>
        </w:rPr>
        <w:t>ubverwerkers/categorieën van subverwerkers</w:t>
      </w:r>
    </w:p>
    <w:p w:rsidR="00924B9F" w:rsidRDefault="00924B9F" w:rsidP="00924B9F">
      <w:pPr>
        <w:spacing w:line="312" w:lineRule="auto"/>
        <w:rPr>
          <w:szCs w:val="18"/>
          <w:lang w:val="nl-NL"/>
        </w:rPr>
      </w:pPr>
    </w:p>
    <w:p w:rsidR="00924B9F" w:rsidRPr="009300AC" w:rsidRDefault="00924B9F" w:rsidP="00924B9F">
      <w:pPr>
        <w:jc w:val="both"/>
        <w:rPr>
          <w:szCs w:val="18"/>
          <w:lang w:val="nl-NL"/>
        </w:rPr>
      </w:pPr>
      <w:r w:rsidRPr="009300AC">
        <w:rPr>
          <w:szCs w:val="18"/>
          <w:lang w:val="nl-NL"/>
        </w:rPr>
        <w:t xml:space="preserve">Deze bijlage is onderdeel van de </w:t>
      </w:r>
      <w:r>
        <w:rPr>
          <w:szCs w:val="18"/>
          <w:lang w:val="nl-NL"/>
        </w:rPr>
        <w:t>Verwerkers</w:t>
      </w:r>
      <w:r w:rsidRPr="009300AC">
        <w:rPr>
          <w:szCs w:val="18"/>
          <w:lang w:val="nl-NL"/>
        </w:rPr>
        <w:t>overeenkomst</w:t>
      </w:r>
      <w:r>
        <w:rPr>
          <w:szCs w:val="18"/>
          <w:lang w:val="nl-NL"/>
        </w:rPr>
        <w:t xml:space="preserve"> </w:t>
      </w:r>
      <w:r w:rsidR="004A1785">
        <w:rPr>
          <w:szCs w:val="18"/>
          <w:lang w:val="nl-NL"/>
        </w:rPr>
        <w:t xml:space="preserve">en </w:t>
      </w:r>
      <w:r w:rsidRPr="009300AC">
        <w:rPr>
          <w:szCs w:val="18"/>
          <w:lang w:val="nl-NL"/>
        </w:rPr>
        <w:t>moet door partijen geparafeerd worden.</w:t>
      </w:r>
    </w:p>
    <w:p w:rsidR="00924B9F" w:rsidRDefault="00924B9F" w:rsidP="00924B9F">
      <w:pPr>
        <w:spacing w:line="312" w:lineRule="auto"/>
        <w:rPr>
          <w:szCs w:val="18"/>
          <w:lang w:val="nl-NL"/>
        </w:rPr>
      </w:pPr>
    </w:p>
    <w:p w:rsidR="00E01F49" w:rsidRDefault="00E01F49" w:rsidP="00E01F49">
      <w:pPr>
        <w:spacing w:line="312" w:lineRule="auto"/>
        <w:rPr>
          <w:szCs w:val="18"/>
          <w:lang w:val="nl-NL"/>
        </w:rPr>
      </w:pPr>
      <w:r>
        <w:rPr>
          <w:szCs w:val="18"/>
          <w:lang w:val="nl-NL"/>
        </w:rPr>
        <w:t xml:space="preserve">In deze bijlage staat een overzicht van de subverwerkers zoals genoemd in art. 5.4 van deze overeenkomst. </w:t>
      </w:r>
    </w:p>
    <w:p w:rsidR="00E01F49" w:rsidRDefault="00E01F49" w:rsidP="00E01F49">
      <w:pPr>
        <w:spacing w:line="312" w:lineRule="auto"/>
        <w:rPr>
          <w:i/>
          <w:szCs w:val="18"/>
          <w:lang w:val="nl-NL"/>
        </w:rPr>
      </w:pPr>
    </w:p>
    <w:p w:rsidR="00E01F49" w:rsidRPr="00DF69D2" w:rsidRDefault="00E01F49" w:rsidP="00E01F49">
      <w:pPr>
        <w:spacing w:line="312" w:lineRule="auto"/>
        <w:rPr>
          <w:szCs w:val="18"/>
          <w:lang w:val="nl-NL"/>
        </w:rPr>
      </w:pPr>
      <w:r w:rsidRPr="00DF69D2">
        <w:rPr>
          <w:szCs w:val="18"/>
          <w:lang w:val="nl-NL"/>
        </w:rPr>
        <w:t>Verwerker zal Persoonsgegevens nooit doorgeven, verkopen en/of anderszins verstrekken aan derden,</w:t>
      </w:r>
    </w:p>
    <w:p w:rsidR="00E01F49" w:rsidRPr="00DF69D2" w:rsidRDefault="00E01F49" w:rsidP="00E01F49">
      <w:pPr>
        <w:spacing w:line="312" w:lineRule="auto"/>
        <w:rPr>
          <w:szCs w:val="18"/>
          <w:lang w:val="nl-NL"/>
        </w:rPr>
      </w:pPr>
      <w:r w:rsidRPr="00DF69D2">
        <w:rPr>
          <w:szCs w:val="18"/>
          <w:lang w:val="nl-NL"/>
        </w:rPr>
        <w:t>behalve in de volgende gevallen aan de volgende partijen:</w:t>
      </w:r>
    </w:p>
    <w:p w:rsidR="00E01F49" w:rsidRPr="00DF69D2" w:rsidRDefault="00E01F49" w:rsidP="00320831">
      <w:pPr>
        <w:spacing w:line="312" w:lineRule="auto"/>
        <w:rPr>
          <w:szCs w:val="18"/>
          <w:lang w:val="nl-NL"/>
        </w:rPr>
      </w:pPr>
    </w:p>
    <w:p w:rsidR="00E01F49" w:rsidRPr="00287235" w:rsidRDefault="00E01F49" w:rsidP="00320831">
      <w:pPr>
        <w:pStyle w:val="Lijstalinea"/>
        <w:numPr>
          <w:ilvl w:val="0"/>
          <w:numId w:val="36"/>
        </w:numPr>
        <w:spacing w:line="312" w:lineRule="auto"/>
        <w:rPr>
          <w:szCs w:val="18"/>
          <w:lang w:val="nl-NL"/>
        </w:rPr>
      </w:pPr>
      <w:r w:rsidRPr="00E01F49">
        <w:rPr>
          <w:szCs w:val="18"/>
          <w:lang w:val="nl-NL"/>
        </w:rPr>
        <w:t>Aan derden die noodzakelijke (technische) diensten verlenen aan Verwerker ten behoeve van</w:t>
      </w:r>
      <w:r>
        <w:rPr>
          <w:szCs w:val="18"/>
          <w:lang w:val="nl-NL"/>
        </w:rPr>
        <w:t xml:space="preserve"> </w:t>
      </w:r>
      <w:r w:rsidRPr="00E01F49">
        <w:rPr>
          <w:szCs w:val="18"/>
          <w:lang w:val="nl-NL"/>
        </w:rPr>
        <w:t xml:space="preserve">de werking van de Software. Het gaat daarbij om </w:t>
      </w:r>
      <w:r w:rsidR="00226F37">
        <w:rPr>
          <w:szCs w:val="18"/>
          <w:lang w:val="nl-NL"/>
        </w:rPr>
        <w:t>Ambitic B.V.,</w:t>
      </w:r>
      <w:r w:rsidR="009D7512">
        <w:rPr>
          <w:szCs w:val="18"/>
          <w:lang w:val="nl-NL"/>
        </w:rPr>
        <w:t xml:space="preserve"> MailChimp,</w:t>
      </w:r>
      <w:r w:rsidR="00D90C3C">
        <w:rPr>
          <w:szCs w:val="18"/>
          <w:lang w:val="nl-NL"/>
        </w:rPr>
        <w:t xml:space="preserve"> Hosted Exchange,</w:t>
      </w:r>
      <w:r w:rsidR="00226F37">
        <w:rPr>
          <w:szCs w:val="18"/>
          <w:lang w:val="nl-NL"/>
        </w:rPr>
        <w:t xml:space="preserve"> </w:t>
      </w:r>
      <w:r w:rsidRPr="00287235">
        <w:rPr>
          <w:szCs w:val="18"/>
          <w:lang w:val="nl-NL"/>
        </w:rPr>
        <w:t>Byte B</w:t>
      </w:r>
      <w:r w:rsidR="00320831" w:rsidRPr="00287235">
        <w:rPr>
          <w:szCs w:val="18"/>
          <w:lang w:val="nl-NL"/>
        </w:rPr>
        <w:t>.</w:t>
      </w:r>
      <w:r w:rsidRPr="00287235">
        <w:rPr>
          <w:szCs w:val="18"/>
          <w:lang w:val="nl-NL"/>
        </w:rPr>
        <w:t>V</w:t>
      </w:r>
      <w:r w:rsidR="00320831" w:rsidRPr="00287235">
        <w:rPr>
          <w:szCs w:val="18"/>
          <w:lang w:val="nl-NL"/>
        </w:rPr>
        <w:t>., Amazon Web Services</w:t>
      </w:r>
      <w:r w:rsidR="00F46CDF" w:rsidRPr="00287235">
        <w:rPr>
          <w:szCs w:val="18"/>
          <w:lang w:val="nl-NL"/>
        </w:rPr>
        <w:t xml:space="preserve">, </w:t>
      </w:r>
      <w:r w:rsidR="00287235" w:rsidRPr="00287235">
        <w:rPr>
          <w:szCs w:val="18"/>
          <w:lang w:val="nl-NL"/>
        </w:rPr>
        <w:t>True B.V.</w:t>
      </w:r>
      <w:r w:rsidR="00226F37">
        <w:rPr>
          <w:szCs w:val="18"/>
          <w:lang w:val="nl-NL"/>
        </w:rPr>
        <w:t xml:space="preserve"> en</w:t>
      </w:r>
      <w:r w:rsidR="00287235" w:rsidRPr="00287235">
        <w:rPr>
          <w:szCs w:val="18"/>
          <w:lang w:val="nl-NL"/>
        </w:rPr>
        <w:t xml:space="preserve"> Transip B.V.</w:t>
      </w:r>
    </w:p>
    <w:p w:rsidR="00E01F49" w:rsidRPr="00287235" w:rsidRDefault="00E01F49" w:rsidP="00320831">
      <w:pPr>
        <w:pStyle w:val="Lijstalinea"/>
        <w:numPr>
          <w:ilvl w:val="0"/>
          <w:numId w:val="36"/>
        </w:numPr>
        <w:spacing w:line="312" w:lineRule="auto"/>
        <w:rPr>
          <w:szCs w:val="18"/>
          <w:lang w:val="nl-NL"/>
        </w:rPr>
      </w:pPr>
      <w:r w:rsidRPr="00287235">
        <w:rPr>
          <w:szCs w:val="18"/>
          <w:lang w:val="nl-NL"/>
        </w:rPr>
        <w:t xml:space="preserve">Voor het maken van back-ups. Het hele systeem van Verwerker, en dus ook </w:t>
      </w:r>
      <w:r w:rsidR="006E2F17">
        <w:rPr>
          <w:szCs w:val="18"/>
          <w:lang w:val="nl-NL"/>
        </w:rPr>
        <w:t>p</w:t>
      </w:r>
      <w:r w:rsidRPr="00287235">
        <w:rPr>
          <w:szCs w:val="18"/>
          <w:lang w:val="nl-NL"/>
        </w:rPr>
        <w:t>ersoonsgegevens, wordt dagelijks geback-upt</w:t>
      </w:r>
      <w:r w:rsidR="00287235" w:rsidRPr="00287235">
        <w:rPr>
          <w:szCs w:val="18"/>
          <w:lang w:val="nl-NL"/>
        </w:rPr>
        <w:t>.</w:t>
      </w:r>
    </w:p>
    <w:p w:rsidR="00E01F49" w:rsidRPr="00320831" w:rsidRDefault="00E01F49" w:rsidP="00320831">
      <w:pPr>
        <w:pStyle w:val="Lijstalinea"/>
        <w:numPr>
          <w:ilvl w:val="0"/>
          <w:numId w:val="36"/>
        </w:numPr>
        <w:spacing w:line="312" w:lineRule="auto"/>
        <w:rPr>
          <w:szCs w:val="18"/>
          <w:lang w:val="nl-NL"/>
        </w:rPr>
      </w:pPr>
      <w:r w:rsidRPr="00DF69D2">
        <w:rPr>
          <w:szCs w:val="18"/>
          <w:lang w:val="nl-NL"/>
        </w:rPr>
        <w:t>Aan bedrijven die Verwerker (deels) overnemen, waarmee Verwerker fuseert en/of anderszins</w:t>
      </w:r>
      <w:r w:rsidR="00320831">
        <w:rPr>
          <w:szCs w:val="18"/>
          <w:lang w:val="nl-NL"/>
        </w:rPr>
        <w:t xml:space="preserve"> </w:t>
      </w:r>
      <w:r w:rsidRPr="00320831">
        <w:rPr>
          <w:szCs w:val="18"/>
          <w:lang w:val="nl-NL"/>
        </w:rPr>
        <w:t>de rechtsopvolgers van Verwerker zijn</w:t>
      </w:r>
      <w:r w:rsidR="00287235">
        <w:rPr>
          <w:szCs w:val="18"/>
          <w:lang w:val="nl-NL"/>
        </w:rPr>
        <w:t>.</w:t>
      </w:r>
    </w:p>
    <w:p w:rsidR="00E01F49" w:rsidRPr="00320831" w:rsidRDefault="00E01F49" w:rsidP="00320831">
      <w:pPr>
        <w:pStyle w:val="Lijstalinea"/>
        <w:numPr>
          <w:ilvl w:val="0"/>
          <w:numId w:val="36"/>
        </w:numPr>
        <w:spacing w:line="312" w:lineRule="auto"/>
        <w:rPr>
          <w:szCs w:val="18"/>
          <w:lang w:val="nl-NL"/>
        </w:rPr>
      </w:pPr>
      <w:r w:rsidRPr="00DF69D2">
        <w:rPr>
          <w:szCs w:val="18"/>
          <w:lang w:val="nl-NL"/>
        </w:rPr>
        <w:t>Aan overheidsinstanties, indien de wet dat vereist en/of uit hoofde van een verzoek en/of</w:t>
      </w:r>
      <w:r w:rsidR="00320831">
        <w:rPr>
          <w:szCs w:val="18"/>
          <w:lang w:val="nl-NL"/>
        </w:rPr>
        <w:t xml:space="preserve"> </w:t>
      </w:r>
      <w:r w:rsidRPr="00320831">
        <w:rPr>
          <w:szCs w:val="18"/>
          <w:lang w:val="nl-NL"/>
        </w:rPr>
        <w:t>bevoegd gegeven bevel van een overheidsinstantie.</w:t>
      </w:r>
    </w:p>
    <w:p w:rsidR="00E01F49" w:rsidRPr="009300AC" w:rsidRDefault="00E01F49" w:rsidP="00924B9F">
      <w:pPr>
        <w:spacing w:line="312" w:lineRule="auto"/>
        <w:rPr>
          <w:szCs w:val="18"/>
          <w:lang w:val="nl-NL"/>
        </w:rPr>
      </w:pPr>
    </w:p>
    <w:p w:rsidR="00924B9F" w:rsidRPr="00924B9F" w:rsidRDefault="00924B9F" w:rsidP="00C00ACC">
      <w:pPr>
        <w:spacing w:line="312" w:lineRule="auto"/>
        <w:rPr>
          <w:szCs w:val="18"/>
          <w:lang w:val="nl-NL"/>
        </w:rPr>
      </w:pPr>
    </w:p>
    <w:sectPr w:rsidR="00924B9F" w:rsidRPr="00924B9F" w:rsidSect="00C00ACC">
      <w:headerReference w:type="even" r:id="rId8"/>
      <w:footerReference w:type="even" r:id="rId9"/>
      <w:footerReference w:type="default" r:id="rId10"/>
      <w:headerReference w:type="first" r:id="rId11"/>
      <w:footerReference w:type="first" r:id="rId12"/>
      <w:pgSz w:w="11899" w:h="16838" w:code="9"/>
      <w:pgMar w:top="1418" w:right="1134" w:bottom="1418" w:left="1418" w:header="709" w:footer="709" w:gutter="0"/>
      <w:paperSrc w:first="7" w:other="7"/>
      <w:pgNumType w:start="1"/>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1FE" w:rsidRDefault="006211FE">
      <w:pPr>
        <w:spacing w:line="240" w:lineRule="auto"/>
      </w:pPr>
      <w:r>
        <w:separator/>
      </w:r>
    </w:p>
  </w:endnote>
  <w:endnote w:type="continuationSeparator" w:id="0">
    <w:p w:rsidR="006211FE" w:rsidRDefault="006211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AFF" w:usb1="D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13B" w:rsidRDefault="009A5ECF">
    <w:pPr>
      <w:pStyle w:val="Voettekst"/>
      <w:framePr w:wrap="around" w:vAnchor="text" w:hAnchor="margin" w:xAlign="center" w:y="1"/>
      <w:rPr>
        <w:rStyle w:val="Paginanummer"/>
      </w:rPr>
    </w:pPr>
    <w:r>
      <w:rPr>
        <w:rStyle w:val="Paginanummer"/>
      </w:rPr>
      <w:fldChar w:fldCharType="begin"/>
    </w:r>
    <w:r w:rsidR="00B8213B">
      <w:rPr>
        <w:rStyle w:val="Paginanummer"/>
      </w:rPr>
      <w:instrText xml:space="preserve">PAGE  </w:instrText>
    </w:r>
    <w:r>
      <w:rPr>
        <w:rStyle w:val="Paginanummer"/>
      </w:rPr>
      <w:fldChar w:fldCharType="separate"/>
    </w:r>
    <w:r w:rsidR="00383301">
      <w:rPr>
        <w:rStyle w:val="Paginanummer"/>
        <w:noProof/>
      </w:rPr>
      <w:t>6</w:t>
    </w:r>
    <w:r>
      <w:rPr>
        <w:rStyle w:val="Paginanummer"/>
      </w:rPr>
      <w:fldChar w:fldCharType="end"/>
    </w:r>
  </w:p>
  <w:p w:rsidR="00B8213B" w:rsidRDefault="00B8213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B27" w:rsidRPr="002F2B27" w:rsidRDefault="009A5ECF">
    <w:pPr>
      <w:pStyle w:val="Voettekst"/>
      <w:jc w:val="center"/>
      <w:rPr>
        <w:sz w:val="16"/>
        <w:szCs w:val="16"/>
      </w:rPr>
    </w:pPr>
    <w:r w:rsidRPr="002F2B27">
      <w:rPr>
        <w:bCs/>
        <w:sz w:val="16"/>
        <w:szCs w:val="16"/>
      </w:rPr>
      <w:fldChar w:fldCharType="begin"/>
    </w:r>
    <w:r w:rsidR="002F2B27" w:rsidRPr="002F2B27">
      <w:rPr>
        <w:bCs/>
        <w:sz w:val="16"/>
        <w:szCs w:val="16"/>
      </w:rPr>
      <w:instrText>PAGE</w:instrText>
    </w:r>
    <w:r w:rsidRPr="002F2B27">
      <w:rPr>
        <w:bCs/>
        <w:sz w:val="16"/>
        <w:szCs w:val="16"/>
      </w:rPr>
      <w:fldChar w:fldCharType="separate"/>
    </w:r>
    <w:r w:rsidR="00D90C3C">
      <w:rPr>
        <w:bCs/>
        <w:noProof/>
        <w:sz w:val="16"/>
        <w:szCs w:val="16"/>
      </w:rPr>
      <w:t>9</w:t>
    </w:r>
    <w:r w:rsidRPr="002F2B27">
      <w:rPr>
        <w:bCs/>
        <w:sz w:val="16"/>
        <w:szCs w:val="16"/>
      </w:rPr>
      <w:fldChar w:fldCharType="end"/>
    </w:r>
    <w:r w:rsidR="002F2B27" w:rsidRPr="002F2B27">
      <w:rPr>
        <w:sz w:val="16"/>
        <w:szCs w:val="16"/>
        <w:lang w:val="nl-NL"/>
      </w:rPr>
      <w:t xml:space="preserve"> van </w:t>
    </w:r>
    <w:r w:rsidRPr="002F2B27">
      <w:rPr>
        <w:bCs/>
        <w:sz w:val="16"/>
        <w:szCs w:val="16"/>
      </w:rPr>
      <w:fldChar w:fldCharType="begin"/>
    </w:r>
    <w:r w:rsidR="002F2B27" w:rsidRPr="002F2B27">
      <w:rPr>
        <w:bCs/>
        <w:sz w:val="16"/>
        <w:szCs w:val="16"/>
      </w:rPr>
      <w:instrText>NUMPAGES</w:instrText>
    </w:r>
    <w:r w:rsidRPr="002F2B27">
      <w:rPr>
        <w:bCs/>
        <w:sz w:val="16"/>
        <w:szCs w:val="16"/>
      </w:rPr>
      <w:fldChar w:fldCharType="separate"/>
    </w:r>
    <w:r w:rsidR="00D90C3C">
      <w:rPr>
        <w:bCs/>
        <w:noProof/>
        <w:sz w:val="16"/>
        <w:szCs w:val="16"/>
      </w:rPr>
      <w:t>9</w:t>
    </w:r>
    <w:r w:rsidRPr="002F2B27">
      <w:rPr>
        <w:bCs/>
        <w:sz w:val="16"/>
        <w:szCs w:val="16"/>
      </w:rPr>
      <w:fldChar w:fldCharType="end"/>
    </w:r>
  </w:p>
  <w:p w:rsidR="00B8213B" w:rsidRPr="005C02B1" w:rsidRDefault="00B8213B">
    <w:pPr>
      <w:pStyle w:val="Voettekst"/>
      <w:ind w:right="360"/>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13B" w:rsidRPr="00383301" w:rsidRDefault="00383301">
    <w:pPr>
      <w:pStyle w:val="Voettekst"/>
      <w:spacing w:line="240" w:lineRule="auto"/>
      <w:rPr>
        <w:rFonts w:ascii="Calibri" w:hAnsi="Calibri"/>
        <w:noProof/>
        <w:sz w:val="20"/>
        <w:lang w:val="nl-NL"/>
      </w:rPr>
    </w:pPr>
    <w:r>
      <w:rPr>
        <w:rFonts w:ascii="Calibri" w:hAnsi="Calibri"/>
        <w:noProof/>
        <w:sz w:val="20"/>
        <w:lang w:val="nl-NL"/>
      </w:rPr>
      <w:t>P</w:t>
    </w:r>
    <w:r w:rsidR="00C545C0">
      <w:rPr>
        <w:rFonts w:ascii="Calibri" w:hAnsi="Calibri"/>
        <w:noProof/>
        <w:sz w:val="20"/>
        <w:lang w:val="nl-NL"/>
      </w:rPr>
      <w:t>a</w:t>
    </w:r>
    <w:r w:rsidR="00C545C0" w:rsidRPr="00B40CAB">
      <w:rPr>
        <w:rFonts w:ascii="Calibri" w:hAnsi="Calibri"/>
        <w:noProof/>
        <w:sz w:val="20"/>
        <w:lang w:val="nl-NL"/>
      </w:rPr>
      <w:t xml:space="preserve">raaf </w:t>
    </w:r>
    <w:r w:rsidR="00792A24">
      <w:rPr>
        <w:rFonts w:ascii="Calibri" w:hAnsi="Calibri"/>
        <w:noProof/>
        <w:sz w:val="20"/>
        <w:lang w:val="nl-NL"/>
      </w:rPr>
      <w:t>Verwerkingsverantwoordelijke</w:t>
    </w:r>
    <w:r w:rsidR="00C545C0" w:rsidRPr="00B40CAB">
      <w:rPr>
        <w:rFonts w:ascii="Calibri" w:hAnsi="Calibri"/>
        <w:noProof/>
        <w:sz w:val="20"/>
        <w:lang w:val="nl-NL"/>
      </w:rPr>
      <w:t>:</w:t>
    </w:r>
    <w:r w:rsidR="00C545C0" w:rsidRPr="00B40CAB">
      <w:rPr>
        <w:rFonts w:ascii="Calibri" w:hAnsi="Calibri"/>
        <w:noProof/>
        <w:sz w:val="20"/>
        <w:lang w:val="nl-NL"/>
      </w:rPr>
      <w:tab/>
      <w:t xml:space="preserve">Paraaf </w:t>
    </w:r>
    <w:r w:rsidR="00D07420">
      <w:rPr>
        <w:rFonts w:ascii="Calibri" w:hAnsi="Calibri"/>
        <w:noProof/>
        <w:sz w:val="20"/>
        <w:lang w:val="nl-NL"/>
      </w:rPr>
      <w:t>Verwerker</w:t>
    </w:r>
    <w:r w:rsidR="00C545C0" w:rsidRPr="00B40CAB">
      <w:rPr>
        <w:rFonts w:ascii="Calibri" w:hAnsi="Calibri"/>
        <w:noProof/>
        <w:sz w:val="20"/>
        <w:lang w:val="nl-NL"/>
      </w:rPr>
      <w:t>:</w:t>
    </w:r>
    <w:r w:rsidR="00C545C0">
      <w:rPr>
        <w:rFonts w:ascii="Calibri" w:hAnsi="Calibri"/>
        <w:noProof/>
        <w:sz w:val="20"/>
        <w:lang w:val="nl-NL"/>
      </w:rPr>
      <w:tab/>
    </w:r>
    <w:r w:rsidR="00C545C0" w:rsidRPr="00383301">
      <w:rPr>
        <w:rFonts w:ascii="Calibri" w:hAnsi="Calibri"/>
        <w:noProof/>
        <w:sz w:val="20"/>
        <w:lang w:val="nl-NL"/>
      </w:rPr>
      <w:t xml:space="preserve">Pagina </w:t>
    </w:r>
    <w:r w:rsidR="009A5ECF" w:rsidRPr="00383301">
      <w:rPr>
        <w:rFonts w:ascii="Calibri" w:hAnsi="Calibri"/>
        <w:noProof/>
        <w:sz w:val="20"/>
        <w:lang w:val="nl-NL"/>
      </w:rPr>
      <w:fldChar w:fldCharType="begin"/>
    </w:r>
    <w:r w:rsidR="00C545C0" w:rsidRPr="00383301">
      <w:rPr>
        <w:rFonts w:ascii="Calibri" w:hAnsi="Calibri"/>
        <w:noProof/>
        <w:sz w:val="20"/>
        <w:lang w:val="nl-NL"/>
      </w:rPr>
      <w:instrText>PAGE  \* Arabic  \* MERGEFORMAT</w:instrText>
    </w:r>
    <w:r w:rsidR="009A5ECF" w:rsidRPr="00383301">
      <w:rPr>
        <w:rFonts w:ascii="Calibri" w:hAnsi="Calibri"/>
        <w:noProof/>
        <w:sz w:val="20"/>
        <w:lang w:val="nl-NL"/>
      </w:rPr>
      <w:fldChar w:fldCharType="separate"/>
    </w:r>
    <w:r>
      <w:rPr>
        <w:rFonts w:ascii="Calibri" w:hAnsi="Calibri"/>
        <w:noProof/>
        <w:sz w:val="20"/>
        <w:lang w:val="nl-NL"/>
      </w:rPr>
      <w:t>1</w:t>
    </w:r>
    <w:r w:rsidR="009A5ECF" w:rsidRPr="00383301">
      <w:rPr>
        <w:rFonts w:ascii="Calibri" w:hAnsi="Calibri"/>
        <w:noProof/>
        <w:sz w:val="20"/>
        <w:lang w:val="nl-NL"/>
      </w:rPr>
      <w:fldChar w:fldCharType="end"/>
    </w:r>
    <w:r w:rsidR="00C545C0" w:rsidRPr="00383301">
      <w:rPr>
        <w:rFonts w:ascii="Calibri" w:hAnsi="Calibri"/>
        <w:noProof/>
        <w:sz w:val="20"/>
        <w:lang w:val="nl-NL"/>
      </w:rPr>
      <w:t xml:space="preserve"> van </w:t>
    </w:r>
    <w:r w:rsidR="006211FE">
      <w:rPr>
        <w:rFonts w:ascii="Calibri" w:hAnsi="Calibri"/>
        <w:noProof/>
        <w:sz w:val="20"/>
        <w:lang w:val="nl-NL"/>
      </w:rPr>
      <w:fldChar w:fldCharType="begin"/>
    </w:r>
    <w:r w:rsidR="006211FE">
      <w:rPr>
        <w:rFonts w:ascii="Calibri" w:hAnsi="Calibri"/>
        <w:noProof/>
        <w:sz w:val="20"/>
        <w:lang w:val="nl-NL"/>
      </w:rPr>
      <w:instrText>NUMPAGES  \* Arabic  \* MERGEFORMAT</w:instrText>
    </w:r>
    <w:r w:rsidR="006211FE">
      <w:rPr>
        <w:rFonts w:ascii="Calibri" w:hAnsi="Calibri"/>
        <w:noProof/>
        <w:sz w:val="20"/>
        <w:lang w:val="nl-NL"/>
      </w:rPr>
      <w:fldChar w:fldCharType="separate"/>
    </w:r>
    <w:r w:rsidR="0003728B">
      <w:rPr>
        <w:rFonts w:ascii="Calibri" w:hAnsi="Calibri"/>
        <w:noProof/>
        <w:sz w:val="20"/>
        <w:lang w:val="nl-NL"/>
      </w:rPr>
      <w:t>9</w:t>
    </w:r>
    <w:r w:rsidR="006211FE">
      <w:rPr>
        <w:rFonts w:ascii="Calibri" w:hAnsi="Calibri"/>
        <w:noProof/>
        <w:sz w:val="20"/>
        <w:lang w:val="nl-NL"/>
      </w:rPr>
      <w:fldChar w:fldCharType="end"/>
    </w:r>
  </w:p>
  <w:p w:rsidR="00B8213B" w:rsidRPr="00383301" w:rsidRDefault="00B8213B">
    <w:pPr>
      <w:pStyle w:val="Voettekst"/>
      <w:spacing w:line="240" w:lineRule="auto"/>
      <w:rPr>
        <w:rFonts w:ascii="Calibri" w:hAnsi="Calibri"/>
        <w:noProof/>
        <w:sz w:val="20"/>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1FE" w:rsidRDefault="006211FE">
      <w:pPr>
        <w:spacing w:line="240" w:lineRule="auto"/>
      </w:pPr>
      <w:r>
        <w:separator/>
      </w:r>
    </w:p>
  </w:footnote>
  <w:footnote w:type="continuationSeparator" w:id="0">
    <w:p w:rsidR="006211FE" w:rsidRDefault="006211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13B" w:rsidRDefault="003E3D87">
    <w:pPr>
      <w:pStyle w:val="Koptekst"/>
    </w:pPr>
    <w:r>
      <w:rPr>
        <w:noProof/>
        <w:lang w:val="nl-NL"/>
      </w:rPr>
      <w:drawing>
        <wp:anchor distT="0" distB="0" distL="114300" distR="114300" simplePos="0" relativeHeight="251654656" behindDoc="0" locked="0" layoutInCell="0" allowOverlap="1">
          <wp:simplePos x="0" y="0"/>
          <wp:positionH relativeFrom="page">
            <wp:posOffset>4147820</wp:posOffset>
          </wp:positionH>
          <wp:positionV relativeFrom="page">
            <wp:posOffset>289560</wp:posOffset>
          </wp:positionV>
          <wp:extent cx="2538095" cy="198755"/>
          <wp:effectExtent l="0" t="0" r="0" b="0"/>
          <wp:wrapNone/>
          <wp:docPr id="3" name="Afbeelding 3" descr="vws-logo-kleur-CMYK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ws-logo-kleur-CMYK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095" cy="19875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13B" w:rsidRPr="00504516" w:rsidRDefault="003E3D87" w:rsidP="00C545C0">
    <w:pPr>
      <w:pStyle w:val="Koptekst"/>
      <w:spacing w:before="240" w:line="240" w:lineRule="auto"/>
      <w:ind w:firstLine="4248"/>
      <w:rPr>
        <w:rFonts w:ascii="Calibri" w:hAnsi="Calibri"/>
        <w:sz w:val="20"/>
        <w:lang w:val="nl-NL"/>
      </w:rPr>
    </w:pPr>
    <w:r w:rsidRPr="00504516">
      <w:rPr>
        <w:rFonts w:ascii="Calibri" w:hAnsi="Calibri"/>
        <w:noProof/>
        <w:sz w:val="20"/>
        <w:lang w:val="nl-NL"/>
      </w:rPr>
      <w:drawing>
        <wp:anchor distT="0" distB="0" distL="114300" distR="114300" simplePos="0" relativeHeight="251660800" behindDoc="1" locked="0" layoutInCell="1" allowOverlap="1">
          <wp:simplePos x="0" y="0"/>
          <wp:positionH relativeFrom="column">
            <wp:posOffset>4525645</wp:posOffset>
          </wp:positionH>
          <wp:positionV relativeFrom="paragraph">
            <wp:posOffset>143510</wp:posOffset>
          </wp:positionV>
          <wp:extent cx="1019175" cy="609600"/>
          <wp:effectExtent l="0" t="0" r="0" b="0"/>
          <wp:wrapNone/>
          <wp:docPr id="11" name="Afbeelding 11" descr="VWS_Logo_TIFF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WS_Logo_TIFF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09600"/>
                  </a:xfrm>
                  <a:prstGeom prst="rect">
                    <a:avLst/>
                  </a:prstGeom>
                  <a:noFill/>
                  <a:ln>
                    <a:noFill/>
                  </a:ln>
                </pic:spPr>
              </pic:pic>
            </a:graphicData>
          </a:graphic>
        </wp:anchor>
      </w:drawing>
    </w:r>
    <w:r w:rsidRPr="00504516">
      <w:rPr>
        <w:rFonts w:ascii="Calibri" w:hAnsi="Calibri"/>
        <w:noProof/>
        <w:sz w:val="20"/>
        <w:lang w:val="nl-NL"/>
      </w:rPr>
      <w:drawing>
        <wp:anchor distT="0" distB="0" distL="114300" distR="114300" simplePos="0" relativeHeight="251659776" behindDoc="0" locked="0" layoutInCell="1" allowOverlap="1">
          <wp:simplePos x="0" y="0"/>
          <wp:positionH relativeFrom="column">
            <wp:posOffset>5786120</wp:posOffset>
          </wp:positionH>
          <wp:positionV relativeFrom="paragraph">
            <wp:posOffset>95885</wp:posOffset>
          </wp:positionV>
          <wp:extent cx="225425" cy="1122045"/>
          <wp:effectExtent l="0" t="0" r="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425" cy="1122045"/>
                  </a:xfrm>
                  <a:prstGeom prst="rect">
                    <a:avLst/>
                  </a:prstGeom>
                  <a:noFill/>
                </pic:spPr>
              </pic:pic>
            </a:graphicData>
          </a:graphic>
        </wp:anchor>
      </w:drawing>
    </w:r>
    <w:r w:rsidRPr="00504516">
      <w:rPr>
        <w:rFonts w:ascii="Calibri" w:hAnsi="Calibri"/>
        <w:noProof/>
        <w:sz w:val="20"/>
        <w:lang w:val="nl-NL"/>
      </w:rPr>
      <w:drawing>
        <wp:anchor distT="0" distB="0" distL="114300" distR="114300" simplePos="0" relativeHeight="251658752" behindDoc="1" locked="0" layoutInCell="1" allowOverlap="1">
          <wp:simplePos x="0" y="0"/>
          <wp:positionH relativeFrom="column">
            <wp:posOffset>6729730</wp:posOffset>
          </wp:positionH>
          <wp:positionV relativeFrom="paragraph">
            <wp:posOffset>213995</wp:posOffset>
          </wp:positionV>
          <wp:extent cx="223520" cy="1119505"/>
          <wp:effectExtent l="0" t="0" r="0" b="0"/>
          <wp:wrapNone/>
          <wp:docPr id="7" name="Afbeelding 3" descr="Macintosh HD:Users:basbrouwers:Dropbox:Studio Luidspreker:2_Klanten:Dutch Dialogue Marketing Association (DDMA):DDMA1404:Ontwerp:Powerpoint Template:Logo-DDMA-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acintosh HD:Users:basbrouwers:Dropbox:Studio Luidspreker:2_Klanten:Dutch Dialogue Marketing Association (DDMA):DDMA1404:Ontwerp:Powerpoint Template:Logo-DDMA-groo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3520" cy="1119505"/>
                  </a:xfrm>
                  <a:prstGeom prst="rect">
                    <a:avLst/>
                  </a:prstGeom>
                  <a:noFill/>
                  <a:ln>
                    <a:noFill/>
                  </a:ln>
                </pic:spPr>
              </pic:pic>
            </a:graphicData>
          </a:graphic>
        </wp:anchor>
      </w:drawing>
    </w:r>
    <w:r w:rsidRPr="00504516">
      <w:rPr>
        <w:rFonts w:ascii="Calibri" w:hAnsi="Calibri"/>
        <w:noProof/>
        <w:sz w:val="20"/>
        <w:lang w:val="nl-NL"/>
      </w:rPr>
      <w:drawing>
        <wp:anchor distT="0" distB="0" distL="114300" distR="114300" simplePos="0" relativeHeight="251657728" behindDoc="1" locked="0" layoutInCell="1" allowOverlap="1">
          <wp:simplePos x="0" y="0"/>
          <wp:positionH relativeFrom="column">
            <wp:posOffset>6729730</wp:posOffset>
          </wp:positionH>
          <wp:positionV relativeFrom="paragraph">
            <wp:posOffset>213995</wp:posOffset>
          </wp:positionV>
          <wp:extent cx="223520" cy="1119505"/>
          <wp:effectExtent l="0" t="0" r="0" b="0"/>
          <wp:wrapNone/>
          <wp:docPr id="6" name="Afbeelding 3" descr="Macintosh HD:Users:basbrouwers:Dropbox:Studio Luidspreker:2_Klanten:Dutch Dialogue Marketing Association (DDMA):DDMA1404:Ontwerp:Powerpoint Template:Logo-DDMA-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acintosh HD:Users:basbrouwers:Dropbox:Studio Luidspreker:2_Klanten:Dutch Dialogue Marketing Association (DDMA):DDMA1404:Ontwerp:Powerpoint Template:Logo-DDMA-groo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3520" cy="1119505"/>
                  </a:xfrm>
                  <a:prstGeom prst="rect">
                    <a:avLst/>
                  </a:prstGeom>
                  <a:noFill/>
                  <a:ln>
                    <a:noFill/>
                  </a:ln>
                </pic:spPr>
              </pic:pic>
            </a:graphicData>
          </a:graphic>
        </wp:anchor>
      </w:drawing>
    </w:r>
    <w:r w:rsidRPr="00504516">
      <w:rPr>
        <w:rFonts w:ascii="Calibri" w:hAnsi="Calibri"/>
        <w:noProof/>
        <w:sz w:val="20"/>
        <w:lang w:val="nl-NL"/>
      </w:rPr>
      <w:drawing>
        <wp:anchor distT="0" distB="0" distL="114300" distR="114300" simplePos="0" relativeHeight="251656704" behindDoc="1" locked="0" layoutInCell="1" allowOverlap="1">
          <wp:simplePos x="0" y="0"/>
          <wp:positionH relativeFrom="column">
            <wp:posOffset>6729730</wp:posOffset>
          </wp:positionH>
          <wp:positionV relativeFrom="paragraph">
            <wp:posOffset>213995</wp:posOffset>
          </wp:positionV>
          <wp:extent cx="223520" cy="1119505"/>
          <wp:effectExtent l="0" t="0" r="0" b="0"/>
          <wp:wrapNone/>
          <wp:docPr id="5" name="Afbeelding 3" descr="Macintosh HD:Users:basbrouwers:Dropbox:Studio Luidspreker:2_Klanten:Dutch Dialogue Marketing Association (DDMA):DDMA1404:Ontwerp:Powerpoint Template:Logo-DDMA-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acintosh HD:Users:basbrouwers:Dropbox:Studio Luidspreker:2_Klanten:Dutch Dialogue Marketing Association (DDMA):DDMA1404:Ontwerp:Powerpoint Template:Logo-DDMA-groo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3520" cy="1119505"/>
                  </a:xfrm>
                  <a:prstGeom prst="rect">
                    <a:avLst/>
                  </a:prstGeom>
                  <a:noFill/>
                  <a:ln>
                    <a:noFill/>
                  </a:ln>
                </pic:spPr>
              </pic:pic>
            </a:graphicData>
          </a:graphic>
        </wp:anchor>
      </w:drawing>
    </w:r>
    <w:r w:rsidRPr="00504516">
      <w:rPr>
        <w:rFonts w:ascii="Calibri" w:hAnsi="Calibri"/>
        <w:noProof/>
        <w:sz w:val="20"/>
        <w:lang w:val="nl-NL"/>
      </w:rPr>
      <w:drawing>
        <wp:anchor distT="0" distB="0" distL="114300" distR="114300" simplePos="0" relativeHeight="251655680" behindDoc="1" locked="0" layoutInCell="1" allowOverlap="1">
          <wp:simplePos x="0" y="0"/>
          <wp:positionH relativeFrom="column">
            <wp:posOffset>6729730</wp:posOffset>
          </wp:positionH>
          <wp:positionV relativeFrom="paragraph">
            <wp:posOffset>213995</wp:posOffset>
          </wp:positionV>
          <wp:extent cx="223520" cy="1119505"/>
          <wp:effectExtent l="0" t="0" r="0" b="0"/>
          <wp:wrapNone/>
          <wp:docPr id="4" name="Afbeelding 3" descr="Macintosh HD:Users:basbrouwers:Dropbox:Studio Luidspreker:2_Klanten:Dutch Dialogue Marketing Association (DDMA):DDMA1404:Ontwerp:Powerpoint Template:Logo-DDMA-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acintosh HD:Users:basbrouwers:Dropbox:Studio Luidspreker:2_Klanten:Dutch Dialogue Marketing Association (DDMA):DDMA1404:Ontwerp:Powerpoint Template:Logo-DDMA-groo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3520" cy="1119505"/>
                  </a:xfrm>
                  <a:prstGeom prst="rect">
                    <a:avLst/>
                  </a:prstGeom>
                  <a:noFill/>
                  <a:ln>
                    <a:noFill/>
                  </a:ln>
                </pic:spPr>
              </pic:pic>
            </a:graphicData>
          </a:graphic>
        </wp:anchor>
      </w:drawing>
    </w:r>
    <w:r w:rsidR="00C545C0" w:rsidRPr="00504516">
      <w:rPr>
        <w:rFonts w:ascii="Calibri" w:hAnsi="Calibri"/>
        <w:sz w:val="20"/>
        <w:lang w:val="nl-NL"/>
      </w:rPr>
      <w:t>Mede mogelijk gemaakt door:</w:t>
    </w:r>
  </w:p>
  <w:p w:rsidR="00383301" w:rsidRDefault="003833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28EF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752C0D"/>
    <w:multiLevelType w:val="hybridMultilevel"/>
    <w:tmpl w:val="46C21298"/>
    <w:lvl w:ilvl="0" w:tplc="04130019">
      <w:start w:val="1"/>
      <w:numFmt w:val="lowerLetter"/>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 w15:restartNumberingAfterBreak="0">
    <w:nsid w:val="0BAE31FB"/>
    <w:multiLevelType w:val="hybridMultilevel"/>
    <w:tmpl w:val="431CF5D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634723"/>
    <w:multiLevelType w:val="hybridMultilevel"/>
    <w:tmpl w:val="AAFCF4A2"/>
    <w:lvl w:ilvl="0" w:tplc="0413001B">
      <w:start w:val="1"/>
      <w:numFmt w:val="low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8A6622"/>
    <w:multiLevelType w:val="hybridMultilevel"/>
    <w:tmpl w:val="FA345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7B01F0"/>
    <w:multiLevelType w:val="hybridMultilevel"/>
    <w:tmpl w:val="E49CF61E"/>
    <w:lvl w:ilvl="0" w:tplc="0413001B">
      <w:start w:val="1"/>
      <w:numFmt w:val="lowerRoman"/>
      <w:lvlText w:val="%1."/>
      <w:lvlJc w:val="righ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BF1E9D"/>
    <w:multiLevelType w:val="multilevel"/>
    <w:tmpl w:val="554CC33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6244A7"/>
    <w:multiLevelType w:val="multilevel"/>
    <w:tmpl w:val="D6C6FA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01047A9"/>
    <w:multiLevelType w:val="hybridMultilevel"/>
    <w:tmpl w:val="BB08AD58"/>
    <w:lvl w:ilvl="0" w:tplc="87E03C72">
      <w:start w:val="1"/>
      <w:numFmt w:val="upperLetter"/>
      <w:lvlText w:val="%1."/>
      <w:lvlJc w:val="left"/>
      <w:pPr>
        <w:ind w:left="720" w:hanging="360"/>
      </w:pPr>
      <w:rPr>
        <w:rFonts w:ascii="Verdana" w:eastAsia="Times" w:hAnsi="Verdana"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142EE4"/>
    <w:multiLevelType w:val="hybridMultilevel"/>
    <w:tmpl w:val="0A8052B4"/>
    <w:lvl w:ilvl="0" w:tplc="0413001B">
      <w:start w:val="1"/>
      <w:numFmt w:val="lowerRoman"/>
      <w:lvlText w:val="%1."/>
      <w:lvlJc w:val="right"/>
      <w:pPr>
        <w:ind w:left="720" w:hanging="360"/>
      </w:pPr>
    </w:lvl>
    <w:lvl w:ilvl="1" w:tplc="21D09154">
      <w:start w:val="1"/>
      <w:numFmt w:val="lowerRoman"/>
      <w:lvlText w:val="(%2)"/>
      <w:lvlJc w:val="left"/>
      <w:pPr>
        <w:ind w:left="1440" w:hanging="360"/>
      </w:pPr>
      <w:rPr>
        <w:rFonts w:ascii="Verdana" w:eastAsia="Times" w:hAnsi="Verdana" w:cs="Times New Roman"/>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4818CB"/>
    <w:multiLevelType w:val="multilevel"/>
    <w:tmpl w:val="C49E630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1183118"/>
    <w:multiLevelType w:val="hybridMultilevel"/>
    <w:tmpl w:val="41E42E0A"/>
    <w:lvl w:ilvl="0" w:tplc="0413001B">
      <w:start w:val="1"/>
      <w:numFmt w:val="low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3E517B3"/>
    <w:multiLevelType w:val="multilevel"/>
    <w:tmpl w:val="AB9605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54A23AE"/>
    <w:multiLevelType w:val="hybridMultilevel"/>
    <w:tmpl w:val="C53C316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60400F0"/>
    <w:multiLevelType w:val="hybridMultilevel"/>
    <w:tmpl w:val="1B444A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24F02E9"/>
    <w:multiLevelType w:val="hybridMultilevel"/>
    <w:tmpl w:val="3DE87C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569119C"/>
    <w:multiLevelType w:val="hybridMultilevel"/>
    <w:tmpl w:val="A4CA89C0"/>
    <w:lvl w:ilvl="0" w:tplc="04130013">
      <w:start w:val="1"/>
      <w:numFmt w:val="upperRoman"/>
      <w:lvlText w:val="%1."/>
      <w:lvlJc w:val="right"/>
      <w:pPr>
        <w:ind w:left="720" w:hanging="360"/>
      </w:pPr>
    </w:lvl>
    <w:lvl w:ilvl="1" w:tplc="06621B24">
      <w:start w:val="1"/>
      <w:numFmt w:val="lowerRoman"/>
      <w:lvlText w:val="(%2)"/>
      <w:lvlJc w:val="left"/>
      <w:pPr>
        <w:ind w:left="1800" w:hanging="72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1204A9"/>
    <w:multiLevelType w:val="multilevel"/>
    <w:tmpl w:val="FE8E307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F1171F8"/>
    <w:multiLevelType w:val="hybridMultilevel"/>
    <w:tmpl w:val="BE6CDD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4B56870"/>
    <w:multiLevelType w:val="hybridMultilevel"/>
    <w:tmpl w:val="B80AC9C2"/>
    <w:lvl w:ilvl="0" w:tplc="457C0B64">
      <w:start w:val="1"/>
      <w:numFmt w:val="upperRoman"/>
      <w:lvlText w:val="%1."/>
      <w:lvlJc w:val="left"/>
      <w:pPr>
        <w:ind w:left="720" w:hanging="720"/>
      </w:pPr>
      <w:rPr>
        <w:rFonts w:hint="default"/>
      </w:rPr>
    </w:lvl>
    <w:lvl w:ilvl="1" w:tplc="04130005">
      <w:start w:val="1"/>
      <w:numFmt w:val="bullet"/>
      <w:lvlText w:val=""/>
      <w:lvlJc w:val="left"/>
      <w:pPr>
        <w:ind w:left="1080" w:hanging="360"/>
      </w:pPr>
      <w:rPr>
        <w:rFonts w:ascii="Wingdings" w:hAnsi="Wingding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50A2880"/>
    <w:multiLevelType w:val="hybridMultilevel"/>
    <w:tmpl w:val="06B6EF78"/>
    <w:lvl w:ilvl="0" w:tplc="04130003">
      <w:start w:val="1"/>
      <w:numFmt w:val="bullet"/>
      <w:lvlText w:val="o"/>
      <w:lvlJc w:val="left"/>
      <w:pPr>
        <w:ind w:left="1069" w:hanging="360"/>
      </w:pPr>
      <w:rPr>
        <w:rFonts w:ascii="Courier New" w:hAnsi="Courier New" w:cs="Courier New"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1" w15:restartNumberingAfterBreak="0">
    <w:nsid w:val="579247DF"/>
    <w:multiLevelType w:val="hybridMultilevel"/>
    <w:tmpl w:val="FA9CFCEC"/>
    <w:lvl w:ilvl="0" w:tplc="6FB83FF4">
      <w:start w:val="1"/>
      <w:numFmt w:val="lowerRoman"/>
      <w:lvlText w:val="(%1)"/>
      <w:lvlJc w:val="left"/>
      <w:pPr>
        <w:ind w:left="6744" w:hanging="720"/>
      </w:pPr>
      <w:rPr>
        <w:rFonts w:hint="default"/>
      </w:rPr>
    </w:lvl>
    <w:lvl w:ilvl="1" w:tplc="04130019" w:tentative="1">
      <w:start w:val="1"/>
      <w:numFmt w:val="lowerLetter"/>
      <w:lvlText w:val="%2."/>
      <w:lvlJc w:val="left"/>
      <w:pPr>
        <w:ind w:left="7104" w:hanging="360"/>
      </w:pPr>
    </w:lvl>
    <w:lvl w:ilvl="2" w:tplc="0413001B" w:tentative="1">
      <w:start w:val="1"/>
      <w:numFmt w:val="lowerRoman"/>
      <w:lvlText w:val="%3."/>
      <w:lvlJc w:val="right"/>
      <w:pPr>
        <w:ind w:left="7824" w:hanging="180"/>
      </w:pPr>
    </w:lvl>
    <w:lvl w:ilvl="3" w:tplc="0413000F" w:tentative="1">
      <w:start w:val="1"/>
      <w:numFmt w:val="decimal"/>
      <w:lvlText w:val="%4."/>
      <w:lvlJc w:val="left"/>
      <w:pPr>
        <w:ind w:left="8544" w:hanging="360"/>
      </w:pPr>
    </w:lvl>
    <w:lvl w:ilvl="4" w:tplc="04130019" w:tentative="1">
      <w:start w:val="1"/>
      <w:numFmt w:val="lowerLetter"/>
      <w:lvlText w:val="%5."/>
      <w:lvlJc w:val="left"/>
      <w:pPr>
        <w:ind w:left="9264" w:hanging="360"/>
      </w:pPr>
    </w:lvl>
    <w:lvl w:ilvl="5" w:tplc="0413001B" w:tentative="1">
      <w:start w:val="1"/>
      <w:numFmt w:val="lowerRoman"/>
      <w:lvlText w:val="%6."/>
      <w:lvlJc w:val="right"/>
      <w:pPr>
        <w:ind w:left="9984" w:hanging="180"/>
      </w:pPr>
    </w:lvl>
    <w:lvl w:ilvl="6" w:tplc="0413000F" w:tentative="1">
      <w:start w:val="1"/>
      <w:numFmt w:val="decimal"/>
      <w:lvlText w:val="%7."/>
      <w:lvlJc w:val="left"/>
      <w:pPr>
        <w:ind w:left="10704" w:hanging="360"/>
      </w:pPr>
    </w:lvl>
    <w:lvl w:ilvl="7" w:tplc="04130019" w:tentative="1">
      <w:start w:val="1"/>
      <w:numFmt w:val="lowerLetter"/>
      <w:lvlText w:val="%8."/>
      <w:lvlJc w:val="left"/>
      <w:pPr>
        <w:ind w:left="11424" w:hanging="360"/>
      </w:pPr>
    </w:lvl>
    <w:lvl w:ilvl="8" w:tplc="0413001B" w:tentative="1">
      <w:start w:val="1"/>
      <w:numFmt w:val="lowerRoman"/>
      <w:lvlText w:val="%9."/>
      <w:lvlJc w:val="right"/>
      <w:pPr>
        <w:ind w:left="12144" w:hanging="180"/>
      </w:pPr>
    </w:lvl>
  </w:abstractNum>
  <w:abstractNum w:abstractNumId="22" w15:restartNumberingAfterBreak="0">
    <w:nsid w:val="593F0B55"/>
    <w:multiLevelType w:val="hybridMultilevel"/>
    <w:tmpl w:val="86D2CB40"/>
    <w:lvl w:ilvl="0" w:tplc="457C0B64">
      <w:start w:val="1"/>
      <w:numFmt w:val="upperRoman"/>
      <w:lvlText w:val="%1."/>
      <w:lvlJc w:val="left"/>
      <w:pPr>
        <w:ind w:left="720" w:hanging="720"/>
      </w:pPr>
      <w:rPr>
        <w:rFonts w:hint="default"/>
      </w:rPr>
    </w:lvl>
    <w:lvl w:ilvl="1" w:tplc="04130005">
      <w:start w:val="1"/>
      <w:numFmt w:val="bullet"/>
      <w:lvlText w:val=""/>
      <w:lvlJc w:val="left"/>
      <w:pPr>
        <w:ind w:left="1080" w:hanging="360"/>
      </w:pPr>
      <w:rPr>
        <w:rFonts w:ascii="Wingdings" w:hAnsi="Wingding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A2A5551"/>
    <w:multiLevelType w:val="hybridMultilevel"/>
    <w:tmpl w:val="AE4640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FE360D"/>
    <w:multiLevelType w:val="hybridMultilevel"/>
    <w:tmpl w:val="1B92395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FD835E3"/>
    <w:multiLevelType w:val="multilevel"/>
    <w:tmpl w:val="5B846D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28B45CF"/>
    <w:multiLevelType w:val="hybridMultilevel"/>
    <w:tmpl w:val="92FA24D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7" w15:restartNumberingAfterBreak="0">
    <w:nsid w:val="681F2995"/>
    <w:multiLevelType w:val="hybridMultilevel"/>
    <w:tmpl w:val="E230E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C567415"/>
    <w:multiLevelType w:val="hybridMultilevel"/>
    <w:tmpl w:val="BE6CDD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1D97435"/>
    <w:multiLevelType w:val="multilevel"/>
    <w:tmpl w:val="C1F21B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35A174D"/>
    <w:multiLevelType w:val="hybridMultilevel"/>
    <w:tmpl w:val="47A267F6"/>
    <w:lvl w:ilvl="0" w:tplc="457C0B64">
      <w:start w:val="1"/>
      <w:numFmt w:val="upperRoman"/>
      <w:lvlText w:val="%1."/>
      <w:lvlJc w:val="left"/>
      <w:pPr>
        <w:ind w:left="720" w:hanging="720"/>
      </w:pPr>
      <w:rPr>
        <w:rFonts w:hint="default"/>
      </w:rPr>
    </w:lvl>
    <w:lvl w:ilvl="1" w:tplc="04130005">
      <w:start w:val="1"/>
      <w:numFmt w:val="bullet"/>
      <w:lvlText w:val=""/>
      <w:lvlJc w:val="left"/>
      <w:pPr>
        <w:ind w:left="1080" w:hanging="360"/>
      </w:pPr>
      <w:rPr>
        <w:rFonts w:ascii="Wingdings" w:hAnsi="Wingding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54228DD"/>
    <w:multiLevelType w:val="hybridMultilevel"/>
    <w:tmpl w:val="64E63EAC"/>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15:restartNumberingAfterBreak="0">
    <w:nsid w:val="76491060"/>
    <w:multiLevelType w:val="multilevel"/>
    <w:tmpl w:val="5A2013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6E209F3"/>
    <w:multiLevelType w:val="hybridMultilevel"/>
    <w:tmpl w:val="DD8264A4"/>
    <w:lvl w:ilvl="0" w:tplc="9244B2A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9771DD9"/>
    <w:multiLevelType w:val="multilevel"/>
    <w:tmpl w:val="226CF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B997D5F"/>
    <w:multiLevelType w:val="multilevel"/>
    <w:tmpl w:val="F7FE7D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8"/>
  </w:num>
  <w:num w:numId="3">
    <w:abstractNumId w:val="21"/>
  </w:num>
  <w:num w:numId="4">
    <w:abstractNumId w:val="20"/>
  </w:num>
  <w:num w:numId="5">
    <w:abstractNumId w:val="33"/>
  </w:num>
  <w:num w:numId="6">
    <w:abstractNumId w:val="34"/>
  </w:num>
  <w:num w:numId="7">
    <w:abstractNumId w:val="29"/>
  </w:num>
  <w:num w:numId="8">
    <w:abstractNumId w:val="25"/>
  </w:num>
  <w:num w:numId="9">
    <w:abstractNumId w:val="32"/>
  </w:num>
  <w:num w:numId="10">
    <w:abstractNumId w:val="7"/>
  </w:num>
  <w:num w:numId="11">
    <w:abstractNumId w:val="6"/>
  </w:num>
  <w:num w:numId="12">
    <w:abstractNumId w:val="10"/>
  </w:num>
  <w:num w:numId="13">
    <w:abstractNumId w:val="35"/>
  </w:num>
  <w:num w:numId="14">
    <w:abstractNumId w:val="17"/>
  </w:num>
  <w:num w:numId="15">
    <w:abstractNumId w:val="12"/>
  </w:num>
  <w:num w:numId="16">
    <w:abstractNumId w:val="13"/>
  </w:num>
  <w:num w:numId="17">
    <w:abstractNumId w:val="15"/>
  </w:num>
  <w:num w:numId="18">
    <w:abstractNumId w:val="14"/>
  </w:num>
  <w:num w:numId="19">
    <w:abstractNumId w:val="24"/>
  </w:num>
  <w:num w:numId="20">
    <w:abstractNumId w:val="1"/>
  </w:num>
  <w:num w:numId="21">
    <w:abstractNumId w:val="0"/>
  </w:num>
  <w:num w:numId="22">
    <w:abstractNumId w:val="28"/>
  </w:num>
  <w:num w:numId="23">
    <w:abstractNumId w:val="5"/>
  </w:num>
  <w:num w:numId="24">
    <w:abstractNumId w:val="16"/>
  </w:num>
  <w:num w:numId="25">
    <w:abstractNumId w:val="18"/>
  </w:num>
  <w:num w:numId="26">
    <w:abstractNumId w:val="27"/>
  </w:num>
  <w:num w:numId="27">
    <w:abstractNumId w:val="4"/>
  </w:num>
  <w:num w:numId="28">
    <w:abstractNumId w:val="26"/>
  </w:num>
  <w:num w:numId="29">
    <w:abstractNumId w:val="23"/>
  </w:num>
  <w:num w:numId="30">
    <w:abstractNumId w:val="11"/>
  </w:num>
  <w:num w:numId="31">
    <w:abstractNumId w:val="3"/>
  </w:num>
  <w:num w:numId="32">
    <w:abstractNumId w:val="9"/>
  </w:num>
  <w:num w:numId="33">
    <w:abstractNumId w:val="31"/>
  </w:num>
  <w:num w:numId="34">
    <w:abstractNumId w:val="30"/>
  </w:num>
  <w:num w:numId="35">
    <w:abstractNumId w:val="19"/>
  </w:num>
  <w:num w:numId="36">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13B"/>
    <w:rsid w:val="0000073A"/>
    <w:rsid w:val="00000A57"/>
    <w:rsid w:val="00000BD4"/>
    <w:rsid w:val="0000225A"/>
    <w:rsid w:val="00004038"/>
    <w:rsid w:val="00005CFF"/>
    <w:rsid w:val="00006649"/>
    <w:rsid w:val="00006FED"/>
    <w:rsid w:val="0001070A"/>
    <w:rsid w:val="000107DD"/>
    <w:rsid w:val="00012D06"/>
    <w:rsid w:val="000140E4"/>
    <w:rsid w:val="00015990"/>
    <w:rsid w:val="00015B84"/>
    <w:rsid w:val="00016676"/>
    <w:rsid w:val="0001789E"/>
    <w:rsid w:val="00022F66"/>
    <w:rsid w:val="000235F4"/>
    <w:rsid w:val="00023623"/>
    <w:rsid w:val="00024E02"/>
    <w:rsid w:val="000253B3"/>
    <w:rsid w:val="000270A9"/>
    <w:rsid w:val="00027973"/>
    <w:rsid w:val="00030E83"/>
    <w:rsid w:val="0003103F"/>
    <w:rsid w:val="000312C2"/>
    <w:rsid w:val="000324D9"/>
    <w:rsid w:val="0003295C"/>
    <w:rsid w:val="000331DA"/>
    <w:rsid w:val="0003350E"/>
    <w:rsid w:val="000337F5"/>
    <w:rsid w:val="00033E63"/>
    <w:rsid w:val="00034388"/>
    <w:rsid w:val="00036EFC"/>
    <w:rsid w:val="0003728B"/>
    <w:rsid w:val="00037BC2"/>
    <w:rsid w:val="00037BD0"/>
    <w:rsid w:val="0004009F"/>
    <w:rsid w:val="00040A1B"/>
    <w:rsid w:val="00040C8D"/>
    <w:rsid w:val="00041BDD"/>
    <w:rsid w:val="00041DD4"/>
    <w:rsid w:val="00042681"/>
    <w:rsid w:val="00043DAE"/>
    <w:rsid w:val="00044FC8"/>
    <w:rsid w:val="00045BC6"/>
    <w:rsid w:val="000469BA"/>
    <w:rsid w:val="00046BAF"/>
    <w:rsid w:val="0004746F"/>
    <w:rsid w:val="00047A0A"/>
    <w:rsid w:val="0005344D"/>
    <w:rsid w:val="00053F58"/>
    <w:rsid w:val="00054812"/>
    <w:rsid w:val="00055494"/>
    <w:rsid w:val="00056FE7"/>
    <w:rsid w:val="00057346"/>
    <w:rsid w:val="0005776A"/>
    <w:rsid w:val="000605D9"/>
    <w:rsid w:val="000618AC"/>
    <w:rsid w:val="00061EA0"/>
    <w:rsid w:val="00062C22"/>
    <w:rsid w:val="0006520A"/>
    <w:rsid w:val="00066228"/>
    <w:rsid w:val="00066AB4"/>
    <w:rsid w:val="00067DF7"/>
    <w:rsid w:val="000700D6"/>
    <w:rsid w:val="00070BEE"/>
    <w:rsid w:val="00070DC3"/>
    <w:rsid w:val="00070EA7"/>
    <w:rsid w:val="00072821"/>
    <w:rsid w:val="00072913"/>
    <w:rsid w:val="00072B27"/>
    <w:rsid w:val="000745EF"/>
    <w:rsid w:val="00074B89"/>
    <w:rsid w:val="000751A5"/>
    <w:rsid w:val="00076549"/>
    <w:rsid w:val="00076EAA"/>
    <w:rsid w:val="00077DF3"/>
    <w:rsid w:val="000811FB"/>
    <w:rsid w:val="00082E13"/>
    <w:rsid w:val="00084D16"/>
    <w:rsid w:val="00085E39"/>
    <w:rsid w:val="000900C0"/>
    <w:rsid w:val="000903FC"/>
    <w:rsid w:val="000904EA"/>
    <w:rsid w:val="00090767"/>
    <w:rsid w:val="00090E37"/>
    <w:rsid w:val="00093E66"/>
    <w:rsid w:val="00096B63"/>
    <w:rsid w:val="00097276"/>
    <w:rsid w:val="000973DD"/>
    <w:rsid w:val="000A1F77"/>
    <w:rsid w:val="000A2184"/>
    <w:rsid w:val="000A21EB"/>
    <w:rsid w:val="000A2BEB"/>
    <w:rsid w:val="000A2EA3"/>
    <w:rsid w:val="000A49E1"/>
    <w:rsid w:val="000A4A79"/>
    <w:rsid w:val="000A5407"/>
    <w:rsid w:val="000A557B"/>
    <w:rsid w:val="000A58CA"/>
    <w:rsid w:val="000A63E0"/>
    <w:rsid w:val="000A67EE"/>
    <w:rsid w:val="000A7F5A"/>
    <w:rsid w:val="000B1231"/>
    <w:rsid w:val="000B1EC5"/>
    <w:rsid w:val="000B30E3"/>
    <w:rsid w:val="000B517D"/>
    <w:rsid w:val="000B5697"/>
    <w:rsid w:val="000B5CD8"/>
    <w:rsid w:val="000B7063"/>
    <w:rsid w:val="000B7C3E"/>
    <w:rsid w:val="000C21E3"/>
    <w:rsid w:val="000C29D4"/>
    <w:rsid w:val="000C2D89"/>
    <w:rsid w:val="000C3741"/>
    <w:rsid w:val="000C38C5"/>
    <w:rsid w:val="000C4D9A"/>
    <w:rsid w:val="000C5CC7"/>
    <w:rsid w:val="000C63CE"/>
    <w:rsid w:val="000C6F18"/>
    <w:rsid w:val="000C70D9"/>
    <w:rsid w:val="000C719C"/>
    <w:rsid w:val="000C7479"/>
    <w:rsid w:val="000D0134"/>
    <w:rsid w:val="000D0F03"/>
    <w:rsid w:val="000D10E6"/>
    <w:rsid w:val="000D12CA"/>
    <w:rsid w:val="000D156A"/>
    <w:rsid w:val="000D306F"/>
    <w:rsid w:val="000D321D"/>
    <w:rsid w:val="000D356D"/>
    <w:rsid w:val="000D3C9E"/>
    <w:rsid w:val="000D4BAB"/>
    <w:rsid w:val="000D57DF"/>
    <w:rsid w:val="000D6B11"/>
    <w:rsid w:val="000D6F14"/>
    <w:rsid w:val="000D7887"/>
    <w:rsid w:val="000E1216"/>
    <w:rsid w:val="000E1D93"/>
    <w:rsid w:val="000E3429"/>
    <w:rsid w:val="000E390F"/>
    <w:rsid w:val="000E3B1A"/>
    <w:rsid w:val="000E4209"/>
    <w:rsid w:val="000E672B"/>
    <w:rsid w:val="000E7603"/>
    <w:rsid w:val="000E7DD1"/>
    <w:rsid w:val="000F3F70"/>
    <w:rsid w:val="000F44D6"/>
    <w:rsid w:val="000F5C69"/>
    <w:rsid w:val="000F63BF"/>
    <w:rsid w:val="000F71D3"/>
    <w:rsid w:val="001023DA"/>
    <w:rsid w:val="00102539"/>
    <w:rsid w:val="00102F6D"/>
    <w:rsid w:val="0010355D"/>
    <w:rsid w:val="00104325"/>
    <w:rsid w:val="00105551"/>
    <w:rsid w:val="0010625D"/>
    <w:rsid w:val="00106B48"/>
    <w:rsid w:val="00106F70"/>
    <w:rsid w:val="00111596"/>
    <w:rsid w:val="00111C7A"/>
    <w:rsid w:val="00114FA2"/>
    <w:rsid w:val="00115C41"/>
    <w:rsid w:val="00115F2B"/>
    <w:rsid w:val="00116EA3"/>
    <w:rsid w:val="0011730F"/>
    <w:rsid w:val="00117915"/>
    <w:rsid w:val="0012024D"/>
    <w:rsid w:val="00120B04"/>
    <w:rsid w:val="001212C1"/>
    <w:rsid w:val="001214B0"/>
    <w:rsid w:val="00122E99"/>
    <w:rsid w:val="00123F1A"/>
    <w:rsid w:val="001249E8"/>
    <w:rsid w:val="00130AE2"/>
    <w:rsid w:val="00130AF7"/>
    <w:rsid w:val="001316D3"/>
    <w:rsid w:val="00132920"/>
    <w:rsid w:val="00132B08"/>
    <w:rsid w:val="001340FB"/>
    <w:rsid w:val="0013419C"/>
    <w:rsid w:val="00134F2A"/>
    <w:rsid w:val="00134FB3"/>
    <w:rsid w:val="00135FA8"/>
    <w:rsid w:val="001362A7"/>
    <w:rsid w:val="00136E9B"/>
    <w:rsid w:val="00136F50"/>
    <w:rsid w:val="001413A4"/>
    <w:rsid w:val="00141BC8"/>
    <w:rsid w:val="00143655"/>
    <w:rsid w:val="0014389B"/>
    <w:rsid w:val="00143AC6"/>
    <w:rsid w:val="00144C07"/>
    <w:rsid w:val="00144D68"/>
    <w:rsid w:val="001451E7"/>
    <w:rsid w:val="0014544C"/>
    <w:rsid w:val="00146887"/>
    <w:rsid w:val="001479AD"/>
    <w:rsid w:val="00147A99"/>
    <w:rsid w:val="00150C20"/>
    <w:rsid w:val="00151AE2"/>
    <w:rsid w:val="00152A63"/>
    <w:rsid w:val="00153687"/>
    <w:rsid w:val="00154193"/>
    <w:rsid w:val="00154A34"/>
    <w:rsid w:val="001551C5"/>
    <w:rsid w:val="00155651"/>
    <w:rsid w:val="00155710"/>
    <w:rsid w:val="001559B0"/>
    <w:rsid w:val="00156876"/>
    <w:rsid w:val="00156937"/>
    <w:rsid w:val="001577E0"/>
    <w:rsid w:val="00157B57"/>
    <w:rsid w:val="00160813"/>
    <w:rsid w:val="00160AF8"/>
    <w:rsid w:val="0016251D"/>
    <w:rsid w:val="00162CB2"/>
    <w:rsid w:val="001633E5"/>
    <w:rsid w:val="001642B6"/>
    <w:rsid w:val="001659F4"/>
    <w:rsid w:val="001665AB"/>
    <w:rsid w:val="0016696C"/>
    <w:rsid w:val="00166F13"/>
    <w:rsid w:val="001679A7"/>
    <w:rsid w:val="00167D8D"/>
    <w:rsid w:val="001725CD"/>
    <w:rsid w:val="00172C1C"/>
    <w:rsid w:val="0017580B"/>
    <w:rsid w:val="0017692A"/>
    <w:rsid w:val="00177265"/>
    <w:rsid w:val="00177AF7"/>
    <w:rsid w:val="00180EF5"/>
    <w:rsid w:val="00181648"/>
    <w:rsid w:val="001827F0"/>
    <w:rsid w:val="00182CC6"/>
    <w:rsid w:val="00182D2B"/>
    <w:rsid w:val="001859DA"/>
    <w:rsid w:val="00187FF2"/>
    <w:rsid w:val="001910B3"/>
    <w:rsid w:val="00191D35"/>
    <w:rsid w:val="00192768"/>
    <w:rsid w:val="00192BFC"/>
    <w:rsid w:val="0019328D"/>
    <w:rsid w:val="0019513D"/>
    <w:rsid w:val="00196183"/>
    <w:rsid w:val="001969CF"/>
    <w:rsid w:val="00197C9E"/>
    <w:rsid w:val="001A118B"/>
    <w:rsid w:val="001A1FFF"/>
    <w:rsid w:val="001A2630"/>
    <w:rsid w:val="001A2D2E"/>
    <w:rsid w:val="001A3958"/>
    <w:rsid w:val="001A46F0"/>
    <w:rsid w:val="001A4932"/>
    <w:rsid w:val="001A4A96"/>
    <w:rsid w:val="001A5132"/>
    <w:rsid w:val="001A531C"/>
    <w:rsid w:val="001A55D4"/>
    <w:rsid w:val="001A57A7"/>
    <w:rsid w:val="001A6B9E"/>
    <w:rsid w:val="001A79B3"/>
    <w:rsid w:val="001A7DA3"/>
    <w:rsid w:val="001A7E26"/>
    <w:rsid w:val="001B000F"/>
    <w:rsid w:val="001B0278"/>
    <w:rsid w:val="001B0761"/>
    <w:rsid w:val="001B0E69"/>
    <w:rsid w:val="001B261D"/>
    <w:rsid w:val="001B54A1"/>
    <w:rsid w:val="001B56FE"/>
    <w:rsid w:val="001B59BD"/>
    <w:rsid w:val="001B616E"/>
    <w:rsid w:val="001B6FCF"/>
    <w:rsid w:val="001B7C1B"/>
    <w:rsid w:val="001C057A"/>
    <w:rsid w:val="001C0ED2"/>
    <w:rsid w:val="001C1399"/>
    <w:rsid w:val="001C2AC4"/>
    <w:rsid w:val="001C38A9"/>
    <w:rsid w:val="001C3AA2"/>
    <w:rsid w:val="001C4707"/>
    <w:rsid w:val="001C5852"/>
    <w:rsid w:val="001C6B00"/>
    <w:rsid w:val="001C79E1"/>
    <w:rsid w:val="001C7D29"/>
    <w:rsid w:val="001D0070"/>
    <w:rsid w:val="001D25AA"/>
    <w:rsid w:val="001D2ADD"/>
    <w:rsid w:val="001D3988"/>
    <w:rsid w:val="001D4278"/>
    <w:rsid w:val="001D4BFF"/>
    <w:rsid w:val="001D5240"/>
    <w:rsid w:val="001D5857"/>
    <w:rsid w:val="001D5D98"/>
    <w:rsid w:val="001D6075"/>
    <w:rsid w:val="001D7D24"/>
    <w:rsid w:val="001E2148"/>
    <w:rsid w:val="001E32AE"/>
    <w:rsid w:val="001E3BA0"/>
    <w:rsid w:val="001E422B"/>
    <w:rsid w:val="001E46D4"/>
    <w:rsid w:val="001E5D34"/>
    <w:rsid w:val="001E697C"/>
    <w:rsid w:val="001E7D00"/>
    <w:rsid w:val="001F0338"/>
    <w:rsid w:val="001F1B30"/>
    <w:rsid w:val="001F432B"/>
    <w:rsid w:val="001F52AB"/>
    <w:rsid w:val="001F7076"/>
    <w:rsid w:val="00201959"/>
    <w:rsid w:val="00201E7E"/>
    <w:rsid w:val="0020282C"/>
    <w:rsid w:val="00202F55"/>
    <w:rsid w:val="00203714"/>
    <w:rsid w:val="00203F73"/>
    <w:rsid w:val="002046F1"/>
    <w:rsid w:val="00204A59"/>
    <w:rsid w:val="002060E1"/>
    <w:rsid w:val="00206DBF"/>
    <w:rsid w:val="00206F4E"/>
    <w:rsid w:val="00211788"/>
    <w:rsid w:val="0021454A"/>
    <w:rsid w:val="002146CD"/>
    <w:rsid w:val="00215C7C"/>
    <w:rsid w:val="0021678F"/>
    <w:rsid w:val="0021684A"/>
    <w:rsid w:val="00217050"/>
    <w:rsid w:val="002173C2"/>
    <w:rsid w:val="00217C20"/>
    <w:rsid w:val="00220A9E"/>
    <w:rsid w:val="0022114F"/>
    <w:rsid w:val="002220F4"/>
    <w:rsid w:val="00222525"/>
    <w:rsid w:val="0022350B"/>
    <w:rsid w:val="00223BFE"/>
    <w:rsid w:val="00223F15"/>
    <w:rsid w:val="00225482"/>
    <w:rsid w:val="00225F19"/>
    <w:rsid w:val="00226F37"/>
    <w:rsid w:val="00230F3B"/>
    <w:rsid w:val="0023117D"/>
    <w:rsid w:val="002329AC"/>
    <w:rsid w:val="00232CCC"/>
    <w:rsid w:val="00233C48"/>
    <w:rsid w:val="00234B9E"/>
    <w:rsid w:val="002351DC"/>
    <w:rsid w:val="002365C9"/>
    <w:rsid w:val="00236DF1"/>
    <w:rsid w:val="002370B1"/>
    <w:rsid w:val="0023715F"/>
    <w:rsid w:val="00237BA4"/>
    <w:rsid w:val="00244E47"/>
    <w:rsid w:val="00245805"/>
    <w:rsid w:val="0024659B"/>
    <w:rsid w:val="002470F4"/>
    <w:rsid w:val="00247805"/>
    <w:rsid w:val="002512FD"/>
    <w:rsid w:val="00251CE5"/>
    <w:rsid w:val="00252136"/>
    <w:rsid w:val="00253E35"/>
    <w:rsid w:val="0025426C"/>
    <w:rsid w:val="00254478"/>
    <w:rsid w:val="00254744"/>
    <w:rsid w:val="00254A8A"/>
    <w:rsid w:val="00256570"/>
    <w:rsid w:val="002570E3"/>
    <w:rsid w:val="00260564"/>
    <w:rsid w:val="00260ACA"/>
    <w:rsid w:val="0026237E"/>
    <w:rsid w:val="0026277A"/>
    <w:rsid w:val="00262D48"/>
    <w:rsid w:val="002636E7"/>
    <w:rsid w:val="002647DC"/>
    <w:rsid w:val="00266480"/>
    <w:rsid w:val="00266AF8"/>
    <w:rsid w:val="0026736D"/>
    <w:rsid w:val="00271B8C"/>
    <w:rsid w:val="00274081"/>
    <w:rsid w:val="00275B61"/>
    <w:rsid w:val="00276D7E"/>
    <w:rsid w:val="00280FB0"/>
    <w:rsid w:val="00281578"/>
    <w:rsid w:val="00281E44"/>
    <w:rsid w:val="00282138"/>
    <w:rsid w:val="002821A5"/>
    <w:rsid w:val="00282DF9"/>
    <w:rsid w:val="002835C1"/>
    <w:rsid w:val="00283D01"/>
    <w:rsid w:val="00284E55"/>
    <w:rsid w:val="00285D27"/>
    <w:rsid w:val="00285D40"/>
    <w:rsid w:val="00286447"/>
    <w:rsid w:val="00286676"/>
    <w:rsid w:val="00287235"/>
    <w:rsid w:val="002877D9"/>
    <w:rsid w:val="002908B9"/>
    <w:rsid w:val="0029183F"/>
    <w:rsid w:val="00293F91"/>
    <w:rsid w:val="00294654"/>
    <w:rsid w:val="00294E61"/>
    <w:rsid w:val="00295D1A"/>
    <w:rsid w:val="002961CD"/>
    <w:rsid w:val="00297619"/>
    <w:rsid w:val="00297B29"/>
    <w:rsid w:val="00297B51"/>
    <w:rsid w:val="002A05E4"/>
    <w:rsid w:val="002A0602"/>
    <w:rsid w:val="002A0E79"/>
    <w:rsid w:val="002A15EC"/>
    <w:rsid w:val="002A1E85"/>
    <w:rsid w:val="002A29A9"/>
    <w:rsid w:val="002A3AF7"/>
    <w:rsid w:val="002A3CB2"/>
    <w:rsid w:val="002A40B3"/>
    <w:rsid w:val="002A597C"/>
    <w:rsid w:val="002A5D2D"/>
    <w:rsid w:val="002A609E"/>
    <w:rsid w:val="002B3B85"/>
    <w:rsid w:val="002B3DCF"/>
    <w:rsid w:val="002B444E"/>
    <w:rsid w:val="002B4827"/>
    <w:rsid w:val="002B5750"/>
    <w:rsid w:val="002B59F0"/>
    <w:rsid w:val="002B60CE"/>
    <w:rsid w:val="002B6C00"/>
    <w:rsid w:val="002B77A2"/>
    <w:rsid w:val="002C0CB8"/>
    <w:rsid w:val="002C1003"/>
    <w:rsid w:val="002C14F6"/>
    <w:rsid w:val="002C169B"/>
    <w:rsid w:val="002C1E11"/>
    <w:rsid w:val="002C2214"/>
    <w:rsid w:val="002C3213"/>
    <w:rsid w:val="002C3B0A"/>
    <w:rsid w:val="002C463E"/>
    <w:rsid w:val="002C4DFD"/>
    <w:rsid w:val="002C568B"/>
    <w:rsid w:val="002C5827"/>
    <w:rsid w:val="002C5A11"/>
    <w:rsid w:val="002C6054"/>
    <w:rsid w:val="002C6988"/>
    <w:rsid w:val="002C6D82"/>
    <w:rsid w:val="002D104E"/>
    <w:rsid w:val="002D10FD"/>
    <w:rsid w:val="002D32FB"/>
    <w:rsid w:val="002D45EE"/>
    <w:rsid w:val="002D46C7"/>
    <w:rsid w:val="002D49D0"/>
    <w:rsid w:val="002D5F40"/>
    <w:rsid w:val="002D6075"/>
    <w:rsid w:val="002D708F"/>
    <w:rsid w:val="002D715A"/>
    <w:rsid w:val="002E1232"/>
    <w:rsid w:val="002E1C8F"/>
    <w:rsid w:val="002E3B92"/>
    <w:rsid w:val="002E4794"/>
    <w:rsid w:val="002E625D"/>
    <w:rsid w:val="002E62E6"/>
    <w:rsid w:val="002F10E6"/>
    <w:rsid w:val="002F1918"/>
    <w:rsid w:val="002F28FC"/>
    <w:rsid w:val="002F2A83"/>
    <w:rsid w:val="002F2B27"/>
    <w:rsid w:val="002F42AB"/>
    <w:rsid w:val="002F5581"/>
    <w:rsid w:val="002F5B22"/>
    <w:rsid w:val="002F5FCB"/>
    <w:rsid w:val="002F5FF9"/>
    <w:rsid w:val="002F7739"/>
    <w:rsid w:val="002F7997"/>
    <w:rsid w:val="00302D2C"/>
    <w:rsid w:val="00302F1D"/>
    <w:rsid w:val="003036F9"/>
    <w:rsid w:val="00303DF3"/>
    <w:rsid w:val="00304630"/>
    <w:rsid w:val="00305A23"/>
    <w:rsid w:val="00307183"/>
    <w:rsid w:val="0030718D"/>
    <w:rsid w:val="00310050"/>
    <w:rsid w:val="00310730"/>
    <w:rsid w:val="00310F3C"/>
    <w:rsid w:val="00310F3F"/>
    <w:rsid w:val="00314972"/>
    <w:rsid w:val="00315430"/>
    <w:rsid w:val="00316CA3"/>
    <w:rsid w:val="00317F17"/>
    <w:rsid w:val="003205C4"/>
    <w:rsid w:val="00320831"/>
    <w:rsid w:val="003215E8"/>
    <w:rsid w:val="003237FD"/>
    <w:rsid w:val="003239B4"/>
    <w:rsid w:val="00323B23"/>
    <w:rsid w:val="00324C4A"/>
    <w:rsid w:val="00325777"/>
    <w:rsid w:val="0032659E"/>
    <w:rsid w:val="0032753E"/>
    <w:rsid w:val="00327B99"/>
    <w:rsid w:val="00330681"/>
    <w:rsid w:val="003307D4"/>
    <w:rsid w:val="00330E33"/>
    <w:rsid w:val="003312A5"/>
    <w:rsid w:val="003313B9"/>
    <w:rsid w:val="00331F89"/>
    <w:rsid w:val="00335E99"/>
    <w:rsid w:val="00337AED"/>
    <w:rsid w:val="00340AEE"/>
    <w:rsid w:val="003413EF"/>
    <w:rsid w:val="00341778"/>
    <w:rsid w:val="00341DAE"/>
    <w:rsid w:val="003424DE"/>
    <w:rsid w:val="00342C57"/>
    <w:rsid w:val="00343172"/>
    <w:rsid w:val="00344EAF"/>
    <w:rsid w:val="00346706"/>
    <w:rsid w:val="003501A7"/>
    <w:rsid w:val="0035053E"/>
    <w:rsid w:val="00350E3E"/>
    <w:rsid w:val="00352667"/>
    <w:rsid w:val="00352DF1"/>
    <w:rsid w:val="0035368E"/>
    <w:rsid w:val="00355CBB"/>
    <w:rsid w:val="0035614B"/>
    <w:rsid w:val="00356263"/>
    <w:rsid w:val="00356518"/>
    <w:rsid w:val="00356BDB"/>
    <w:rsid w:val="00356C04"/>
    <w:rsid w:val="00357634"/>
    <w:rsid w:val="003577D7"/>
    <w:rsid w:val="00357860"/>
    <w:rsid w:val="0035796A"/>
    <w:rsid w:val="00357BF3"/>
    <w:rsid w:val="00357EC5"/>
    <w:rsid w:val="00357FD9"/>
    <w:rsid w:val="00360094"/>
    <w:rsid w:val="003605D5"/>
    <w:rsid w:val="0036200E"/>
    <w:rsid w:val="003637DC"/>
    <w:rsid w:val="003638E5"/>
    <w:rsid w:val="00365F62"/>
    <w:rsid w:val="00366EF4"/>
    <w:rsid w:val="003679EA"/>
    <w:rsid w:val="00367CB0"/>
    <w:rsid w:val="00367D38"/>
    <w:rsid w:val="00370A8A"/>
    <w:rsid w:val="00370BE5"/>
    <w:rsid w:val="00371E64"/>
    <w:rsid w:val="00372170"/>
    <w:rsid w:val="003723F9"/>
    <w:rsid w:val="00373051"/>
    <w:rsid w:val="00373FF6"/>
    <w:rsid w:val="00374D03"/>
    <w:rsid w:val="00375329"/>
    <w:rsid w:val="00376259"/>
    <w:rsid w:val="00380880"/>
    <w:rsid w:val="00380C64"/>
    <w:rsid w:val="0038297E"/>
    <w:rsid w:val="00382BDA"/>
    <w:rsid w:val="00383301"/>
    <w:rsid w:val="00383CF5"/>
    <w:rsid w:val="00383DDA"/>
    <w:rsid w:val="00384D8F"/>
    <w:rsid w:val="00385730"/>
    <w:rsid w:val="003861DD"/>
    <w:rsid w:val="00386B8A"/>
    <w:rsid w:val="00390DED"/>
    <w:rsid w:val="00390F7B"/>
    <w:rsid w:val="00391809"/>
    <w:rsid w:val="003923EF"/>
    <w:rsid w:val="003948C4"/>
    <w:rsid w:val="00394AFC"/>
    <w:rsid w:val="00395661"/>
    <w:rsid w:val="0039576F"/>
    <w:rsid w:val="00395AE5"/>
    <w:rsid w:val="003964AE"/>
    <w:rsid w:val="00397B6D"/>
    <w:rsid w:val="00397E69"/>
    <w:rsid w:val="003A1645"/>
    <w:rsid w:val="003A1737"/>
    <w:rsid w:val="003A2F83"/>
    <w:rsid w:val="003A30A1"/>
    <w:rsid w:val="003A30D1"/>
    <w:rsid w:val="003A329A"/>
    <w:rsid w:val="003A35EF"/>
    <w:rsid w:val="003A7077"/>
    <w:rsid w:val="003A70E5"/>
    <w:rsid w:val="003B0A12"/>
    <w:rsid w:val="003B0D55"/>
    <w:rsid w:val="003B21BB"/>
    <w:rsid w:val="003B516C"/>
    <w:rsid w:val="003B56E4"/>
    <w:rsid w:val="003B734B"/>
    <w:rsid w:val="003B74F4"/>
    <w:rsid w:val="003B7C2C"/>
    <w:rsid w:val="003C0522"/>
    <w:rsid w:val="003C2D5B"/>
    <w:rsid w:val="003C2D72"/>
    <w:rsid w:val="003C3588"/>
    <w:rsid w:val="003C6592"/>
    <w:rsid w:val="003C6D6A"/>
    <w:rsid w:val="003C718E"/>
    <w:rsid w:val="003C7FCC"/>
    <w:rsid w:val="003D1D4F"/>
    <w:rsid w:val="003D27C8"/>
    <w:rsid w:val="003D2DA2"/>
    <w:rsid w:val="003D31F4"/>
    <w:rsid w:val="003D6CAD"/>
    <w:rsid w:val="003D73DC"/>
    <w:rsid w:val="003D7C46"/>
    <w:rsid w:val="003D7E8C"/>
    <w:rsid w:val="003E0623"/>
    <w:rsid w:val="003E06ED"/>
    <w:rsid w:val="003E0F42"/>
    <w:rsid w:val="003E18B3"/>
    <w:rsid w:val="003E2414"/>
    <w:rsid w:val="003E333C"/>
    <w:rsid w:val="003E3D87"/>
    <w:rsid w:val="003E3ECB"/>
    <w:rsid w:val="003E41F4"/>
    <w:rsid w:val="003E5696"/>
    <w:rsid w:val="003F08E2"/>
    <w:rsid w:val="003F3681"/>
    <w:rsid w:val="003F377D"/>
    <w:rsid w:val="003F3E57"/>
    <w:rsid w:val="003F42C6"/>
    <w:rsid w:val="003F4F4E"/>
    <w:rsid w:val="003F50CA"/>
    <w:rsid w:val="003F7112"/>
    <w:rsid w:val="003F76C3"/>
    <w:rsid w:val="003F7A9A"/>
    <w:rsid w:val="003F7F56"/>
    <w:rsid w:val="00400B09"/>
    <w:rsid w:val="004019F8"/>
    <w:rsid w:val="0040296B"/>
    <w:rsid w:val="00402CF8"/>
    <w:rsid w:val="00402DB9"/>
    <w:rsid w:val="004034AC"/>
    <w:rsid w:val="0040414B"/>
    <w:rsid w:val="004046A6"/>
    <w:rsid w:val="004067D6"/>
    <w:rsid w:val="00406A15"/>
    <w:rsid w:val="00406BA9"/>
    <w:rsid w:val="00407E56"/>
    <w:rsid w:val="00410621"/>
    <w:rsid w:val="004115FF"/>
    <w:rsid w:val="00411AB7"/>
    <w:rsid w:val="00412BAE"/>
    <w:rsid w:val="0041371E"/>
    <w:rsid w:val="004146B7"/>
    <w:rsid w:val="004146CB"/>
    <w:rsid w:val="00414CC5"/>
    <w:rsid w:val="00415E07"/>
    <w:rsid w:val="004168B5"/>
    <w:rsid w:val="00417F4E"/>
    <w:rsid w:val="004200F6"/>
    <w:rsid w:val="00421791"/>
    <w:rsid w:val="00421D76"/>
    <w:rsid w:val="00423015"/>
    <w:rsid w:val="0042344E"/>
    <w:rsid w:val="00423AFC"/>
    <w:rsid w:val="004240CB"/>
    <w:rsid w:val="00424BBB"/>
    <w:rsid w:val="004257F9"/>
    <w:rsid w:val="004268E7"/>
    <w:rsid w:val="00426BE6"/>
    <w:rsid w:val="004275A6"/>
    <w:rsid w:val="00427BC6"/>
    <w:rsid w:val="0043134D"/>
    <w:rsid w:val="00431555"/>
    <w:rsid w:val="00433413"/>
    <w:rsid w:val="00433736"/>
    <w:rsid w:val="00433CC9"/>
    <w:rsid w:val="004349A5"/>
    <w:rsid w:val="00436493"/>
    <w:rsid w:val="00436A34"/>
    <w:rsid w:val="00436F75"/>
    <w:rsid w:val="00437057"/>
    <w:rsid w:val="00437FEE"/>
    <w:rsid w:val="00440302"/>
    <w:rsid w:val="004412DC"/>
    <w:rsid w:val="00441A93"/>
    <w:rsid w:val="00441D27"/>
    <w:rsid w:val="004428FE"/>
    <w:rsid w:val="00443844"/>
    <w:rsid w:val="004442B6"/>
    <w:rsid w:val="004455FB"/>
    <w:rsid w:val="00445E8D"/>
    <w:rsid w:val="00446801"/>
    <w:rsid w:val="00447A5F"/>
    <w:rsid w:val="00447D36"/>
    <w:rsid w:val="0045244B"/>
    <w:rsid w:val="00453AB6"/>
    <w:rsid w:val="00453FEB"/>
    <w:rsid w:val="004547E3"/>
    <w:rsid w:val="00454AE5"/>
    <w:rsid w:val="00455443"/>
    <w:rsid w:val="00457288"/>
    <w:rsid w:val="004604F3"/>
    <w:rsid w:val="00461F1B"/>
    <w:rsid w:val="00463442"/>
    <w:rsid w:val="00463692"/>
    <w:rsid w:val="00464377"/>
    <w:rsid w:val="00464EAD"/>
    <w:rsid w:val="0046684A"/>
    <w:rsid w:val="00467377"/>
    <w:rsid w:val="00467921"/>
    <w:rsid w:val="00470C00"/>
    <w:rsid w:val="00472199"/>
    <w:rsid w:val="00472E61"/>
    <w:rsid w:val="0047497C"/>
    <w:rsid w:val="004753B2"/>
    <w:rsid w:val="00476C26"/>
    <w:rsid w:val="00476EEB"/>
    <w:rsid w:val="00480190"/>
    <w:rsid w:val="00480441"/>
    <w:rsid w:val="004805E5"/>
    <w:rsid w:val="0048108D"/>
    <w:rsid w:val="00481A59"/>
    <w:rsid w:val="00481FC2"/>
    <w:rsid w:val="00484947"/>
    <w:rsid w:val="00484F54"/>
    <w:rsid w:val="004872D7"/>
    <w:rsid w:val="00487C3A"/>
    <w:rsid w:val="00487C5E"/>
    <w:rsid w:val="00487E7C"/>
    <w:rsid w:val="00492234"/>
    <w:rsid w:val="00492899"/>
    <w:rsid w:val="00493047"/>
    <w:rsid w:val="004936CC"/>
    <w:rsid w:val="00493790"/>
    <w:rsid w:val="0049413D"/>
    <w:rsid w:val="004947A2"/>
    <w:rsid w:val="00494CCF"/>
    <w:rsid w:val="004966DB"/>
    <w:rsid w:val="00496D85"/>
    <w:rsid w:val="00497D0C"/>
    <w:rsid w:val="00497EA1"/>
    <w:rsid w:val="004A12D6"/>
    <w:rsid w:val="004A1785"/>
    <w:rsid w:val="004A2DF6"/>
    <w:rsid w:val="004A300C"/>
    <w:rsid w:val="004A3694"/>
    <w:rsid w:val="004A6285"/>
    <w:rsid w:val="004A68D4"/>
    <w:rsid w:val="004B0937"/>
    <w:rsid w:val="004B2B62"/>
    <w:rsid w:val="004B2E5B"/>
    <w:rsid w:val="004B32FC"/>
    <w:rsid w:val="004B4763"/>
    <w:rsid w:val="004C1ABB"/>
    <w:rsid w:val="004C1BC8"/>
    <w:rsid w:val="004C2F2A"/>
    <w:rsid w:val="004C4803"/>
    <w:rsid w:val="004C5E7B"/>
    <w:rsid w:val="004C7534"/>
    <w:rsid w:val="004C781F"/>
    <w:rsid w:val="004D09DF"/>
    <w:rsid w:val="004D1262"/>
    <w:rsid w:val="004D20CF"/>
    <w:rsid w:val="004D510C"/>
    <w:rsid w:val="004D5C9E"/>
    <w:rsid w:val="004D73DA"/>
    <w:rsid w:val="004E0ADC"/>
    <w:rsid w:val="004E0F98"/>
    <w:rsid w:val="004E114D"/>
    <w:rsid w:val="004E2083"/>
    <w:rsid w:val="004E3DAB"/>
    <w:rsid w:val="004E5296"/>
    <w:rsid w:val="004E58DA"/>
    <w:rsid w:val="004E70CE"/>
    <w:rsid w:val="004F1483"/>
    <w:rsid w:val="004F2ED2"/>
    <w:rsid w:val="004F44A1"/>
    <w:rsid w:val="004F5918"/>
    <w:rsid w:val="004F59DE"/>
    <w:rsid w:val="004F5B04"/>
    <w:rsid w:val="004F6896"/>
    <w:rsid w:val="004F71E0"/>
    <w:rsid w:val="004F720B"/>
    <w:rsid w:val="004F7404"/>
    <w:rsid w:val="004F7C4E"/>
    <w:rsid w:val="00500317"/>
    <w:rsid w:val="005008AE"/>
    <w:rsid w:val="005023D3"/>
    <w:rsid w:val="005027DC"/>
    <w:rsid w:val="00503E25"/>
    <w:rsid w:val="00504516"/>
    <w:rsid w:val="00505243"/>
    <w:rsid w:val="005054CF"/>
    <w:rsid w:val="00506AB1"/>
    <w:rsid w:val="00506C6F"/>
    <w:rsid w:val="00506F22"/>
    <w:rsid w:val="005102F1"/>
    <w:rsid w:val="00510623"/>
    <w:rsid w:val="00510801"/>
    <w:rsid w:val="00510B2B"/>
    <w:rsid w:val="005114EB"/>
    <w:rsid w:val="00511AD2"/>
    <w:rsid w:val="00512880"/>
    <w:rsid w:val="00512980"/>
    <w:rsid w:val="005139BA"/>
    <w:rsid w:val="00514255"/>
    <w:rsid w:val="0051437E"/>
    <w:rsid w:val="00515803"/>
    <w:rsid w:val="00516A71"/>
    <w:rsid w:val="00517D69"/>
    <w:rsid w:val="005218C0"/>
    <w:rsid w:val="00523A51"/>
    <w:rsid w:val="00524FAD"/>
    <w:rsid w:val="0052512E"/>
    <w:rsid w:val="005260A1"/>
    <w:rsid w:val="00526610"/>
    <w:rsid w:val="00527406"/>
    <w:rsid w:val="005276D8"/>
    <w:rsid w:val="00527855"/>
    <w:rsid w:val="00527DA8"/>
    <w:rsid w:val="00530E2B"/>
    <w:rsid w:val="005318B7"/>
    <w:rsid w:val="0053199B"/>
    <w:rsid w:val="00531A7A"/>
    <w:rsid w:val="00532C81"/>
    <w:rsid w:val="005341DC"/>
    <w:rsid w:val="00534FF2"/>
    <w:rsid w:val="00536F68"/>
    <w:rsid w:val="00537951"/>
    <w:rsid w:val="00537D63"/>
    <w:rsid w:val="005406AD"/>
    <w:rsid w:val="00540CFE"/>
    <w:rsid w:val="00540E7E"/>
    <w:rsid w:val="00540EB6"/>
    <w:rsid w:val="00541D30"/>
    <w:rsid w:val="005424C0"/>
    <w:rsid w:val="0054284C"/>
    <w:rsid w:val="00542873"/>
    <w:rsid w:val="00542A1F"/>
    <w:rsid w:val="0054402A"/>
    <w:rsid w:val="00544479"/>
    <w:rsid w:val="00544C10"/>
    <w:rsid w:val="0054586F"/>
    <w:rsid w:val="00546E34"/>
    <w:rsid w:val="005501B0"/>
    <w:rsid w:val="00551077"/>
    <w:rsid w:val="005511C5"/>
    <w:rsid w:val="00551329"/>
    <w:rsid w:val="005514AA"/>
    <w:rsid w:val="00551977"/>
    <w:rsid w:val="00551EEF"/>
    <w:rsid w:val="0055293E"/>
    <w:rsid w:val="00552A12"/>
    <w:rsid w:val="0055306F"/>
    <w:rsid w:val="00553400"/>
    <w:rsid w:val="00553F77"/>
    <w:rsid w:val="00554450"/>
    <w:rsid w:val="0055474B"/>
    <w:rsid w:val="00556265"/>
    <w:rsid w:val="0055656A"/>
    <w:rsid w:val="00556986"/>
    <w:rsid w:val="005571CC"/>
    <w:rsid w:val="0055768E"/>
    <w:rsid w:val="00560089"/>
    <w:rsid w:val="005606DF"/>
    <w:rsid w:val="0056126A"/>
    <w:rsid w:val="00561807"/>
    <w:rsid w:val="00561B1A"/>
    <w:rsid w:val="00562010"/>
    <w:rsid w:val="005621C8"/>
    <w:rsid w:val="00562893"/>
    <w:rsid w:val="005634DA"/>
    <w:rsid w:val="00564041"/>
    <w:rsid w:val="00564245"/>
    <w:rsid w:val="00564CC1"/>
    <w:rsid w:val="00567720"/>
    <w:rsid w:val="005711B3"/>
    <w:rsid w:val="0057488C"/>
    <w:rsid w:val="00576615"/>
    <w:rsid w:val="00580586"/>
    <w:rsid w:val="005811C9"/>
    <w:rsid w:val="0058287D"/>
    <w:rsid w:val="00582B29"/>
    <w:rsid w:val="00583523"/>
    <w:rsid w:val="00583A86"/>
    <w:rsid w:val="00583B58"/>
    <w:rsid w:val="0058428F"/>
    <w:rsid w:val="0058430A"/>
    <w:rsid w:val="0058477C"/>
    <w:rsid w:val="00584899"/>
    <w:rsid w:val="005901E9"/>
    <w:rsid w:val="00592422"/>
    <w:rsid w:val="0059290A"/>
    <w:rsid w:val="00592D55"/>
    <w:rsid w:val="0059350C"/>
    <w:rsid w:val="00593EC5"/>
    <w:rsid w:val="00595C09"/>
    <w:rsid w:val="00595E41"/>
    <w:rsid w:val="00595FF4"/>
    <w:rsid w:val="00596E02"/>
    <w:rsid w:val="005970FD"/>
    <w:rsid w:val="00597B29"/>
    <w:rsid w:val="005A02EE"/>
    <w:rsid w:val="005A079A"/>
    <w:rsid w:val="005A0802"/>
    <w:rsid w:val="005A0CD0"/>
    <w:rsid w:val="005A2DF2"/>
    <w:rsid w:val="005A3B24"/>
    <w:rsid w:val="005A3E7A"/>
    <w:rsid w:val="005A3EFB"/>
    <w:rsid w:val="005A4DFB"/>
    <w:rsid w:val="005A5082"/>
    <w:rsid w:val="005A550F"/>
    <w:rsid w:val="005A64E6"/>
    <w:rsid w:val="005B0278"/>
    <w:rsid w:val="005B03A0"/>
    <w:rsid w:val="005B16B0"/>
    <w:rsid w:val="005B1B39"/>
    <w:rsid w:val="005B2CF1"/>
    <w:rsid w:val="005B3D60"/>
    <w:rsid w:val="005B41BA"/>
    <w:rsid w:val="005B43A8"/>
    <w:rsid w:val="005B4631"/>
    <w:rsid w:val="005B550F"/>
    <w:rsid w:val="005B58E0"/>
    <w:rsid w:val="005B61CB"/>
    <w:rsid w:val="005B7AFB"/>
    <w:rsid w:val="005C02B1"/>
    <w:rsid w:val="005C160E"/>
    <w:rsid w:val="005C1FCC"/>
    <w:rsid w:val="005C2D00"/>
    <w:rsid w:val="005C414D"/>
    <w:rsid w:val="005C4B34"/>
    <w:rsid w:val="005C6769"/>
    <w:rsid w:val="005D0500"/>
    <w:rsid w:val="005D09C3"/>
    <w:rsid w:val="005D0BC2"/>
    <w:rsid w:val="005D2042"/>
    <w:rsid w:val="005D2AEA"/>
    <w:rsid w:val="005D3ACC"/>
    <w:rsid w:val="005D3D8A"/>
    <w:rsid w:val="005D471C"/>
    <w:rsid w:val="005D473A"/>
    <w:rsid w:val="005D4896"/>
    <w:rsid w:val="005D5AAC"/>
    <w:rsid w:val="005D5CD9"/>
    <w:rsid w:val="005D643C"/>
    <w:rsid w:val="005D73AC"/>
    <w:rsid w:val="005D73C1"/>
    <w:rsid w:val="005D7892"/>
    <w:rsid w:val="005E0556"/>
    <w:rsid w:val="005E060D"/>
    <w:rsid w:val="005E0CB0"/>
    <w:rsid w:val="005E0D8C"/>
    <w:rsid w:val="005E12B5"/>
    <w:rsid w:val="005E1D79"/>
    <w:rsid w:val="005E300C"/>
    <w:rsid w:val="005E3119"/>
    <w:rsid w:val="005E4ED2"/>
    <w:rsid w:val="005E74D5"/>
    <w:rsid w:val="005E788A"/>
    <w:rsid w:val="005F0610"/>
    <w:rsid w:val="005F148C"/>
    <w:rsid w:val="005F1A87"/>
    <w:rsid w:val="005F2B2F"/>
    <w:rsid w:val="005F307C"/>
    <w:rsid w:val="005F393F"/>
    <w:rsid w:val="005F5356"/>
    <w:rsid w:val="005F742A"/>
    <w:rsid w:val="00600EF5"/>
    <w:rsid w:val="00601A19"/>
    <w:rsid w:val="00601CFE"/>
    <w:rsid w:val="00601E6C"/>
    <w:rsid w:val="00605627"/>
    <w:rsid w:val="00605725"/>
    <w:rsid w:val="006075AE"/>
    <w:rsid w:val="0060781C"/>
    <w:rsid w:val="006105E4"/>
    <w:rsid w:val="00612DA9"/>
    <w:rsid w:val="00613D15"/>
    <w:rsid w:val="00614043"/>
    <w:rsid w:val="00614654"/>
    <w:rsid w:val="00614BDF"/>
    <w:rsid w:val="00615E53"/>
    <w:rsid w:val="00616D91"/>
    <w:rsid w:val="00617458"/>
    <w:rsid w:val="0061751A"/>
    <w:rsid w:val="0061758C"/>
    <w:rsid w:val="00620F22"/>
    <w:rsid w:val="006211FE"/>
    <w:rsid w:val="00622A40"/>
    <w:rsid w:val="00624677"/>
    <w:rsid w:val="00624828"/>
    <w:rsid w:val="00624CC4"/>
    <w:rsid w:val="00625EFA"/>
    <w:rsid w:val="00626265"/>
    <w:rsid w:val="00630B65"/>
    <w:rsid w:val="006317B9"/>
    <w:rsid w:val="00632CA9"/>
    <w:rsid w:val="00632DA6"/>
    <w:rsid w:val="00632FA0"/>
    <w:rsid w:val="00633E6C"/>
    <w:rsid w:val="00634FCB"/>
    <w:rsid w:val="006351CB"/>
    <w:rsid w:val="0063533B"/>
    <w:rsid w:val="006373B4"/>
    <w:rsid w:val="0063778F"/>
    <w:rsid w:val="00640C91"/>
    <w:rsid w:val="0064225C"/>
    <w:rsid w:val="00645209"/>
    <w:rsid w:val="0064579D"/>
    <w:rsid w:val="00646868"/>
    <w:rsid w:val="00650657"/>
    <w:rsid w:val="00651171"/>
    <w:rsid w:val="00652F54"/>
    <w:rsid w:val="00653F5A"/>
    <w:rsid w:val="006550D0"/>
    <w:rsid w:val="006550F2"/>
    <w:rsid w:val="00655961"/>
    <w:rsid w:val="00655E5A"/>
    <w:rsid w:val="00656DCE"/>
    <w:rsid w:val="00657185"/>
    <w:rsid w:val="00657F32"/>
    <w:rsid w:val="006626E0"/>
    <w:rsid w:val="0066299B"/>
    <w:rsid w:val="00662E32"/>
    <w:rsid w:val="0066618C"/>
    <w:rsid w:val="006662DA"/>
    <w:rsid w:val="00666659"/>
    <w:rsid w:val="00667905"/>
    <w:rsid w:val="00667BF7"/>
    <w:rsid w:val="00671553"/>
    <w:rsid w:val="00671E4E"/>
    <w:rsid w:val="00672313"/>
    <w:rsid w:val="00672705"/>
    <w:rsid w:val="0067274F"/>
    <w:rsid w:val="00674AC8"/>
    <w:rsid w:val="006754A9"/>
    <w:rsid w:val="0067798F"/>
    <w:rsid w:val="0068004E"/>
    <w:rsid w:val="006814CA"/>
    <w:rsid w:val="0068284C"/>
    <w:rsid w:val="0068297F"/>
    <w:rsid w:val="006831C5"/>
    <w:rsid w:val="006835BC"/>
    <w:rsid w:val="00684165"/>
    <w:rsid w:val="00684920"/>
    <w:rsid w:val="00686FF7"/>
    <w:rsid w:val="00687961"/>
    <w:rsid w:val="00687BD2"/>
    <w:rsid w:val="00690539"/>
    <w:rsid w:val="00690B5A"/>
    <w:rsid w:val="006910D7"/>
    <w:rsid w:val="006914C3"/>
    <w:rsid w:val="00691A71"/>
    <w:rsid w:val="0069424C"/>
    <w:rsid w:val="00695FA3"/>
    <w:rsid w:val="006962CF"/>
    <w:rsid w:val="006A0FCA"/>
    <w:rsid w:val="006A1A38"/>
    <w:rsid w:val="006A30E8"/>
    <w:rsid w:val="006A3865"/>
    <w:rsid w:val="006A736E"/>
    <w:rsid w:val="006B1961"/>
    <w:rsid w:val="006B263D"/>
    <w:rsid w:val="006B2CDB"/>
    <w:rsid w:val="006C14A9"/>
    <w:rsid w:val="006C15A3"/>
    <w:rsid w:val="006C27E6"/>
    <w:rsid w:val="006C31A1"/>
    <w:rsid w:val="006C456E"/>
    <w:rsid w:val="006C5FF6"/>
    <w:rsid w:val="006C6A18"/>
    <w:rsid w:val="006C7D1B"/>
    <w:rsid w:val="006C7E7F"/>
    <w:rsid w:val="006D01EB"/>
    <w:rsid w:val="006D03C4"/>
    <w:rsid w:val="006D0D38"/>
    <w:rsid w:val="006D10EB"/>
    <w:rsid w:val="006D2687"/>
    <w:rsid w:val="006D2EA5"/>
    <w:rsid w:val="006D3460"/>
    <w:rsid w:val="006D478F"/>
    <w:rsid w:val="006D5997"/>
    <w:rsid w:val="006D5C02"/>
    <w:rsid w:val="006D716B"/>
    <w:rsid w:val="006D7998"/>
    <w:rsid w:val="006E0692"/>
    <w:rsid w:val="006E1309"/>
    <w:rsid w:val="006E14CB"/>
    <w:rsid w:val="006E24BE"/>
    <w:rsid w:val="006E250D"/>
    <w:rsid w:val="006E2CD8"/>
    <w:rsid w:val="006E2F17"/>
    <w:rsid w:val="006E3154"/>
    <w:rsid w:val="006E33C4"/>
    <w:rsid w:val="006E4601"/>
    <w:rsid w:val="006E4A75"/>
    <w:rsid w:val="006F084E"/>
    <w:rsid w:val="006F0A92"/>
    <w:rsid w:val="006F17EC"/>
    <w:rsid w:val="006F1B38"/>
    <w:rsid w:val="006F22B3"/>
    <w:rsid w:val="006F2708"/>
    <w:rsid w:val="006F296C"/>
    <w:rsid w:val="006F2C5C"/>
    <w:rsid w:val="006F4A10"/>
    <w:rsid w:val="006F51D3"/>
    <w:rsid w:val="007014CD"/>
    <w:rsid w:val="00702441"/>
    <w:rsid w:val="0070302E"/>
    <w:rsid w:val="0070347B"/>
    <w:rsid w:val="007037D1"/>
    <w:rsid w:val="00704E06"/>
    <w:rsid w:val="00704FC0"/>
    <w:rsid w:val="0070527A"/>
    <w:rsid w:val="0070694E"/>
    <w:rsid w:val="00710586"/>
    <w:rsid w:val="00710C10"/>
    <w:rsid w:val="00711CCB"/>
    <w:rsid w:val="007123E3"/>
    <w:rsid w:val="0071265B"/>
    <w:rsid w:val="00713100"/>
    <w:rsid w:val="007138E9"/>
    <w:rsid w:val="00713A48"/>
    <w:rsid w:val="00714C2A"/>
    <w:rsid w:val="00714EA1"/>
    <w:rsid w:val="00714EFD"/>
    <w:rsid w:val="007161A2"/>
    <w:rsid w:val="007164BB"/>
    <w:rsid w:val="0072053F"/>
    <w:rsid w:val="00720CD5"/>
    <w:rsid w:val="00720E37"/>
    <w:rsid w:val="00721164"/>
    <w:rsid w:val="007224B3"/>
    <w:rsid w:val="00722B22"/>
    <w:rsid w:val="007233BF"/>
    <w:rsid w:val="00725BAF"/>
    <w:rsid w:val="007260B0"/>
    <w:rsid w:val="00726668"/>
    <w:rsid w:val="007316FD"/>
    <w:rsid w:val="007333D9"/>
    <w:rsid w:val="007342F6"/>
    <w:rsid w:val="007343E0"/>
    <w:rsid w:val="007363D7"/>
    <w:rsid w:val="00736643"/>
    <w:rsid w:val="00740759"/>
    <w:rsid w:val="0074087A"/>
    <w:rsid w:val="007419B9"/>
    <w:rsid w:val="007440AA"/>
    <w:rsid w:val="0074416F"/>
    <w:rsid w:val="00744CBF"/>
    <w:rsid w:val="00745334"/>
    <w:rsid w:val="007459A1"/>
    <w:rsid w:val="00745D30"/>
    <w:rsid w:val="00746C8F"/>
    <w:rsid w:val="00746CBE"/>
    <w:rsid w:val="00750227"/>
    <w:rsid w:val="007504ED"/>
    <w:rsid w:val="00750B90"/>
    <w:rsid w:val="0075177E"/>
    <w:rsid w:val="0075258E"/>
    <w:rsid w:val="007545D7"/>
    <w:rsid w:val="0075464B"/>
    <w:rsid w:val="007555AB"/>
    <w:rsid w:val="00755E4C"/>
    <w:rsid w:val="00757750"/>
    <w:rsid w:val="00757C00"/>
    <w:rsid w:val="00757E32"/>
    <w:rsid w:val="0076139A"/>
    <w:rsid w:val="00761996"/>
    <w:rsid w:val="007642CA"/>
    <w:rsid w:val="007649D2"/>
    <w:rsid w:val="00765927"/>
    <w:rsid w:val="007661B7"/>
    <w:rsid w:val="007668EB"/>
    <w:rsid w:val="007703F1"/>
    <w:rsid w:val="007705D0"/>
    <w:rsid w:val="0077126A"/>
    <w:rsid w:val="00771888"/>
    <w:rsid w:val="00772692"/>
    <w:rsid w:val="0077312F"/>
    <w:rsid w:val="0077536F"/>
    <w:rsid w:val="00775ED1"/>
    <w:rsid w:val="00776746"/>
    <w:rsid w:val="00777EFE"/>
    <w:rsid w:val="007820D6"/>
    <w:rsid w:val="00782A86"/>
    <w:rsid w:val="007852C3"/>
    <w:rsid w:val="00785BF0"/>
    <w:rsid w:val="00785E55"/>
    <w:rsid w:val="007862DD"/>
    <w:rsid w:val="0078680C"/>
    <w:rsid w:val="0078721D"/>
    <w:rsid w:val="007906FF"/>
    <w:rsid w:val="00792A24"/>
    <w:rsid w:val="00793DE5"/>
    <w:rsid w:val="00795027"/>
    <w:rsid w:val="007971DF"/>
    <w:rsid w:val="007A00F1"/>
    <w:rsid w:val="007A186A"/>
    <w:rsid w:val="007A380A"/>
    <w:rsid w:val="007A3D4C"/>
    <w:rsid w:val="007A42AB"/>
    <w:rsid w:val="007A4557"/>
    <w:rsid w:val="007A4861"/>
    <w:rsid w:val="007A4951"/>
    <w:rsid w:val="007A49BA"/>
    <w:rsid w:val="007A511F"/>
    <w:rsid w:val="007A64E9"/>
    <w:rsid w:val="007A66F1"/>
    <w:rsid w:val="007B0DE4"/>
    <w:rsid w:val="007B244D"/>
    <w:rsid w:val="007B298F"/>
    <w:rsid w:val="007C02A2"/>
    <w:rsid w:val="007C2486"/>
    <w:rsid w:val="007C275E"/>
    <w:rsid w:val="007C3061"/>
    <w:rsid w:val="007C3188"/>
    <w:rsid w:val="007C33FA"/>
    <w:rsid w:val="007C3DB3"/>
    <w:rsid w:val="007C3DF5"/>
    <w:rsid w:val="007C49B7"/>
    <w:rsid w:val="007C4F57"/>
    <w:rsid w:val="007C50D1"/>
    <w:rsid w:val="007C5A94"/>
    <w:rsid w:val="007C6791"/>
    <w:rsid w:val="007C6CC7"/>
    <w:rsid w:val="007C6E2F"/>
    <w:rsid w:val="007D05FF"/>
    <w:rsid w:val="007D2B0E"/>
    <w:rsid w:val="007D2F74"/>
    <w:rsid w:val="007D3164"/>
    <w:rsid w:val="007D3A67"/>
    <w:rsid w:val="007D3A9E"/>
    <w:rsid w:val="007D3B7A"/>
    <w:rsid w:val="007D3DB3"/>
    <w:rsid w:val="007D4066"/>
    <w:rsid w:val="007D4090"/>
    <w:rsid w:val="007D4AD0"/>
    <w:rsid w:val="007D547C"/>
    <w:rsid w:val="007D5F74"/>
    <w:rsid w:val="007D6726"/>
    <w:rsid w:val="007E044C"/>
    <w:rsid w:val="007E05F5"/>
    <w:rsid w:val="007E0A30"/>
    <w:rsid w:val="007E2521"/>
    <w:rsid w:val="007E2E85"/>
    <w:rsid w:val="007E2E98"/>
    <w:rsid w:val="007E355D"/>
    <w:rsid w:val="007E3D44"/>
    <w:rsid w:val="007E44C7"/>
    <w:rsid w:val="007E4881"/>
    <w:rsid w:val="007F0883"/>
    <w:rsid w:val="007F0F51"/>
    <w:rsid w:val="007F1226"/>
    <w:rsid w:val="007F1F17"/>
    <w:rsid w:val="007F2614"/>
    <w:rsid w:val="007F2C0C"/>
    <w:rsid w:val="007F2D38"/>
    <w:rsid w:val="007F3C02"/>
    <w:rsid w:val="007F460F"/>
    <w:rsid w:val="007F4E5C"/>
    <w:rsid w:val="007F523F"/>
    <w:rsid w:val="007F5A1C"/>
    <w:rsid w:val="007F6143"/>
    <w:rsid w:val="007F6467"/>
    <w:rsid w:val="007F6FA6"/>
    <w:rsid w:val="007F78D1"/>
    <w:rsid w:val="00802EA1"/>
    <w:rsid w:val="00803227"/>
    <w:rsid w:val="00805D9F"/>
    <w:rsid w:val="00805EEE"/>
    <w:rsid w:val="00805FF6"/>
    <w:rsid w:val="00806298"/>
    <w:rsid w:val="00806402"/>
    <w:rsid w:val="00807866"/>
    <w:rsid w:val="008079E5"/>
    <w:rsid w:val="00807E80"/>
    <w:rsid w:val="00810C63"/>
    <w:rsid w:val="008122F3"/>
    <w:rsid w:val="00812790"/>
    <w:rsid w:val="00812918"/>
    <w:rsid w:val="00813A60"/>
    <w:rsid w:val="00814347"/>
    <w:rsid w:val="008144C5"/>
    <w:rsid w:val="00816C9D"/>
    <w:rsid w:val="008175B3"/>
    <w:rsid w:val="0081775A"/>
    <w:rsid w:val="00817AEB"/>
    <w:rsid w:val="00817ED4"/>
    <w:rsid w:val="00820405"/>
    <w:rsid w:val="00824BEE"/>
    <w:rsid w:val="00825675"/>
    <w:rsid w:val="008258CD"/>
    <w:rsid w:val="008275FF"/>
    <w:rsid w:val="008305D8"/>
    <w:rsid w:val="00831A76"/>
    <w:rsid w:val="00831A94"/>
    <w:rsid w:val="0083367D"/>
    <w:rsid w:val="0083413C"/>
    <w:rsid w:val="008342FC"/>
    <w:rsid w:val="00837D5A"/>
    <w:rsid w:val="008400E4"/>
    <w:rsid w:val="00840212"/>
    <w:rsid w:val="008413A3"/>
    <w:rsid w:val="0084175D"/>
    <w:rsid w:val="00841C48"/>
    <w:rsid w:val="008420CC"/>
    <w:rsid w:val="0084257A"/>
    <w:rsid w:val="00842E27"/>
    <w:rsid w:val="00842F19"/>
    <w:rsid w:val="00844175"/>
    <w:rsid w:val="0084596D"/>
    <w:rsid w:val="00845BD8"/>
    <w:rsid w:val="0084711F"/>
    <w:rsid w:val="008502D8"/>
    <w:rsid w:val="00850395"/>
    <w:rsid w:val="0085077B"/>
    <w:rsid w:val="0085130F"/>
    <w:rsid w:val="0085357C"/>
    <w:rsid w:val="008560B1"/>
    <w:rsid w:val="0085655F"/>
    <w:rsid w:val="00856B4C"/>
    <w:rsid w:val="00856F3A"/>
    <w:rsid w:val="00857094"/>
    <w:rsid w:val="008571F0"/>
    <w:rsid w:val="00860021"/>
    <w:rsid w:val="0086140C"/>
    <w:rsid w:val="00861BBC"/>
    <w:rsid w:val="00861E38"/>
    <w:rsid w:val="008627DD"/>
    <w:rsid w:val="0086286D"/>
    <w:rsid w:val="00862879"/>
    <w:rsid w:val="00862B34"/>
    <w:rsid w:val="008633F2"/>
    <w:rsid w:val="00866099"/>
    <w:rsid w:val="008663A0"/>
    <w:rsid w:val="00867B47"/>
    <w:rsid w:val="00870B13"/>
    <w:rsid w:val="00873A27"/>
    <w:rsid w:val="00877351"/>
    <w:rsid w:val="00877926"/>
    <w:rsid w:val="00880ED3"/>
    <w:rsid w:val="00881EBD"/>
    <w:rsid w:val="008821BE"/>
    <w:rsid w:val="0088412A"/>
    <w:rsid w:val="00885115"/>
    <w:rsid w:val="0088519A"/>
    <w:rsid w:val="0088639A"/>
    <w:rsid w:val="00886933"/>
    <w:rsid w:val="0089060D"/>
    <w:rsid w:val="00892EE9"/>
    <w:rsid w:val="0089375D"/>
    <w:rsid w:val="008952AA"/>
    <w:rsid w:val="00895B97"/>
    <w:rsid w:val="00895E65"/>
    <w:rsid w:val="008968E5"/>
    <w:rsid w:val="00896934"/>
    <w:rsid w:val="00897CDF"/>
    <w:rsid w:val="00897D9E"/>
    <w:rsid w:val="008A08E1"/>
    <w:rsid w:val="008A1132"/>
    <w:rsid w:val="008A158D"/>
    <w:rsid w:val="008A1D5B"/>
    <w:rsid w:val="008A2A2D"/>
    <w:rsid w:val="008A35D1"/>
    <w:rsid w:val="008A3A12"/>
    <w:rsid w:val="008A4443"/>
    <w:rsid w:val="008A4CD0"/>
    <w:rsid w:val="008A5355"/>
    <w:rsid w:val="008A53D2"/>
    <w:rsid w:val="008A56B3"/>
    <w:rsid w:val="008A5CD5"/>
    <w:rsid w:val="008A6F6B"/>
    <w:rsid w:val="008A734D"/>
    <w:rsid w:val="008A79A9"/>
    <w:rsid w:val="008B15CE"/>
    <w:rsid w:val="008B246C"/>
    <w:rsid w:val="008B411E"/>
    <w:rsid w:val="008B54F4"/>
    <w:rsid w:val="008B6C98"/>
    <w:rsid w:val="008B6E64"/>
    <w:rsid w:val="008C0E8B"/>
    <w:rsid w:val="008C1FB2"/>
    <w:rsid w:val="008C2754"/>
    <w:rsid w:val="008C3FD6"/>
    <w:rsid w:val="008C649B"/>
    <w:rsid w:val="008C6BFA"/>
    <w:rsid w:val="008C793F"/>
    <w:rsid w:val="008D09A6"/>
    <w:rsid w:val="008D1702"/>
    <w:rsid w:val="008D399E"/>
    <w:rsid w:val="008D3D24"/>
    <w:rsid w:val="008D5FAF"/>
    <w:rsid w:val="008D6422"/>
    <w:rsid w:val="008D7AD5"/>
    <w:rsid w:val="008D7F1C"/>
    <w:rsid w:val="008E09A4"/>
    <w:rsid w:val="008E0D09"/>
    <w:rsid w:val="008E1260"/>
    <w:rsid w:val="008E1389"/>
    <w:rsid w:val="008E196A"/>
    <w:rsid w:val="008E1E76"/>
    <w:rsid w:val="008E2253"/>
    <w:rsid w:val="008E2408"/>
    <w:rsid w:val="008E2AB5"/>
    <w:rsid w:val="008E2FC5"/>
    <w:rsid w:val="008E44D4"/>
    <w:rsid w:val="008E49D2"/>
    <w:rsid w:val="008E4EBE"/>
    <w:rsid w:val="008E5166"/>
    <w:rsid w:val="008E537E"/>
    <w:rsid w:val="008E5E4C"/>
    <w:rsid w:val="008E66A0"/>
    <w:rsid w:val="008E66D6"/>
    <w:rsid w:val="008E74A7"/>
    <w:rsid w:val="008F0080"/>
    <w:rsid w:val="008F0C42"/>
    <w:rsid w:val="008F23BF"/>
    <w:rsid w:val="008F2BAA"/>
    <w:rsid w:val="008F2DEC"/>
    <w:rsid w:val="008F3702"/>
    <w:rsid w:val="008F385D"/>
    <w:rsid w:val="008F46EF"/>
    <w:rsid w:val="008F5396"/>
    <w:rsid w:val="008F7990"/>
    <w:rsid w:val="00900385"/>
    <w:rsid w:val="009008DF"/>
    <w:rsid w:val="00900BD0"/>
    <w:rsid w:val="0090285C"/>
    <w:rsid w:val="00902B3C"/>
    <w:rsid w:val="00902F8E"/>
    <w:rsid w:val="009045E3"/>
    <w:rsid w:val="00904F51"/>
    <w:rsid w:val="00906583"/>
    <w:rsid w:val="00907879"/>
    <w:rsid w:val="00907EFE"/>
    <w:rsid w:val="009104BA"/>
    <w:rsid w:val="00911D32"/>
    <w:rsid w:val="00911DA5"/>
    <w:rsid w:val="00913744"/>
    <w:rsid w:val="00913C38"/>
    <w:rsid w:val="00914924"/>
    <w:rsid w:val="00914D5A"/>
    <w:rsid w:val="00915697"/>
    <w:rsid w:val="0091687C"/>
    <w:rsid w:val="0091704C"/>
    <w:rsid w:val="00917482"/>
    <w:rsid w:val="00917F98"/>
    <w:rsid w:val="00920145"/>
    <w:rsid w:val="00920848"/>
    <w:rsid w:val="009214F3"/>
    <w:rsid w:val="009215CA"/>
    <w:rsid w:val="009220D2"/>
    <w:rsid w:val="00922409"/>
    <w:rsid w:val="009240BB"/>
    <w:rsid w:val="009245C3"/>
    <w:rsid w:val="009248E2"/>
    <w:rsid w:val="00924B37"/>
    <w:rsid w:val="00924B9F"/>
    <w:rsid w:val="0092506C"/>
    <w:rsid w:val="00925B54"/>
    <w:rsid w:val="00925C6C"/>
    <w:rsid w:val="00927E96"/>
    <w:rsid w:val="009311DD"/>
    <w:rsid w:val="009347FD"/>
    <w:rsid w:val="00935CAE"/>
    <w:rsid w:val="009427E3"/>
    <w:rsid w:val="00942BE0"/>
    <w:rsid w:val="00943188"/>
    <w:rsid w:val="00943ADD"/>
    <w:rsid w:val="009447C8"/>
    <w:rsid w:val="009454BC"/>
    <w:rsid w:val="00945D36"/>
    <w:rsid w:val="00946995"/>
    <w:rsid w:val="00947BB8"/>
    <w:rsid w:val="00947BB9"/>
    <w:rsid w:val="00947F7D"/>
    <w:rsid w:val="00950B5D"/>
    <w:rsid w:val="00950B69"/>
    <w:rsid w:val="0095200C"/>
    <w:rsid w:val="0095261C"/>
    <w:rsid w:val="00952946"/>
    <w:rsid w:val="00953603"/>
    <w:rsid w:val="009536B0"/>
    <w:rsid w:val="00954237"/>
    <w:rsid w:val="009545E7"/>
    <w:rsid w:val="009548D0"/>
    <w:rsid w:val="009549DE"/>
    <w:rsid w:val="00954C4C"/>
    <w:rsid w:val="00955B2F"/>
    <w:rsid w:val="00955FB7"/>
    <w:rsid w:val="00956A7B"/>
    <w:rsid w:val="00960DDA"/>
    <w:rsid w:val="009611DA"/>
    <w:rsid w:val="009623FE"/>
    <w:rsid w:val="009624F4"/>
    <w:rsid w:val="0096322C"/>
    <w:rsid w:val="00963733"/>
    <w:rsid w:val="009653B7"/>
    <w:rsid w:val="0096548C"/>
    <w:rsid w:val="00965DA6"/>
    <w:rsid w:val="00966D8F"/>
    <w:rsid w:val="00967F9C"/>
    <w:rsid w:val="00970327"/>
    <w:rsid w:val="00971EAD"/>
    <w:rsid w:val="00974690"/>
    <w:rsid w:val="00974AA2"/>
    <w:rsid w:val="00975ACE"/>
    <w:rsid w:val="00976FD0"/>
    <w:rsid w:val="00977027"/>
    <w:rsid w:val="00977252"/>
    <w:rsid w:val="009775DD"/>
    <w:rsid w:val="00977B39"/>
    <w:rsid w:val="0098021A"/>
    <w:rsid w:val="009836B0"/>
    <w:rsid w:val="00984218"/>
    <w:rsid w:val="00986B3C"/>
    <w:rsid w:val="00987797"/>
    <w:rsid w:val="00987D40"/>
    <w:rsid w:val="00990F4D"/>
    <w:rsid w:val="009914DE"/>
    <w:rsid w:val="00992663"/>
    <w:rsid w:val="0099272D"/>
    <w:rsid w:val="009934EE"/>
    <w:rsid w:val="009951AF"/>
    <w:rsid w:val="00995266"/>
    <w:rsid w:val="0099554A"/>
    <w:rsid w:val="00996D2E"/>
    <w:rsid w:val="00997D1E"/>
    <w:rsid w:val="009A0153"/>
    <w:rsid w:val="009A0929"/>
    <w:rsid w:val="009A09B6"/>
    <w:rsid w:val="009A1BFF"/>
    <w:rsid w:val="009A2AD8"/>
    <w:rsid w:val="009A37FF"/>
    <w:rsid w:val="009A398D"/>
    <w:rsid w:val="009A3A52"/>
    <w:rsid w:val="009A3E93"/>
    <w:rsid w:val="009A50FB"/>
    <w:rsid w:val="009A583F"/>
    <w:rsid w:val="009A5ECF"/>
    <w:rsid w:val="009A7211"/>
    <w:rsid w:val="009A7E80"/>
    <w:rsid w:val="009B0109"/>
    <w:rsid w:val="009B29C6"/>
    <w:rsid w:val="009B2D6D"/>
    <w:rsid w:val="009B569C"/>
    <w:rsid w:val="009B59E6"/>
    <w:rsid w:val="009B5A06"/>
    <w:rsid w:val="009B5BF2"/>
    <w:rsid w:val="009B5CF7"/>
    <w:rsid w:val="009B5E3D"/>
    <w:rsid w:val="009B624F"/>
    <w:rsid w:val="009B65A8"/>
    <w:rsid w:val="009B6811"/>
    <w:rsid w:val="009C1BC8"/>
    <w:rsid w:val="009C2064"/>
    <w:rsid w:val="009C2246"/>
    <w:rsid w:val="009C2261"/>
    <w:rsid w:val="009C24FA"/>
    <w:rsid w:val="009C335A"/>
    <w:rsid w:val="009C5377"/>
    <w:rsid w:val="009C656D"/>
    <w:rsid w:val="009D0912"/>
    <w:rsid w:val="009D0EBF"/>
    <w:rsid w:val="009D266B"/>
    <w:rsid w:val="009D2690"/>
    <w:rsid w:val="009D2844"/>
    <w:rsid w:val="009D4118"/>
    <w:rsid w:val="009D546B"/>
    <w:rsid w:val="009D7512"/>
    <w:rsid w:val="009D77B7"/>
    <w:rsid w:val="009E00D1"/>
    <w:rsid w:val="009E044B"/>
    <w:rsid w:val="009E0B2A"/>
    <w:rsid w:val="009E2482"/>
    <w:rsid w:val="009E251E"/>
    <w:rsid w:val="009E2E1A"/>
    <w:rsid w:val="009E46D7"/>
    <w:rsid w:val="009E62B6"/>
    <w:rsid w:val="009E6572"/>
    <w:rsid w:val="009F08B6"/>
    <w:rsid w:val="009F0958"/>
    <w:rsid w:val="009F1E22"/>
    <w:rsid w:val="009F1F10"/>
    <w:rsid w:val="009F46CC"/>
    <w:rsid w:val="009F5CD1"/>
    <w:rsid w:val="009F7C41"/>
    <w:rsid w:val="00A00B5F"/>
    <w:rsid w:val="00A0281D"/>
    <w:rsid w:val="00A031A3"/>
    <w:rsid w:val="00A0323C"/>
    <w:rsid w:val="00A06370"/>
    <w:rsid w:val="00A0793E"/>
    <w:rsid w:val="00A11F39"/>
    <w:rsid w:val="00A12495"/>
    <w:rsid w:val="00A12D56"/>
    <w:rsid w:val="00A13985"/>
    <w:rsid w:val="00A14E2C"/>
    <w:rsid w:val="00A161F3"/>
    <w:rsid w:val="00A16CE1"/>
    <w:rsid w:val="00A177E8"/>
    <w:rsid w:val="00A20268"/>
    <w:rsid w:val="00A205E3"/>
    <w:rsid w:val="00A20E8C"/>
    <w:rsid w:val="00A2148B"/>
    <w:rsid w:val="00A21CBE"/>
    <w:rsid w:val="00A22F9F"/>
    <w:rsid w:val="00A23183"/>
    <w:rsid w:val="00A24837"/>
    <w:rsid w:val="00A2495C"/>
    <w:rsid w:val="00A2588B"/>
    <w:rsid w:val="00A26326"/>
    <w:rsid w:val="00A30057"/>
    <w:rsid w:val="00A300F9"/>
    <w:rsid w:val="00A31299"/>
    <w:rsid w:val="00A31921"/>
    <w:rsid w:val="00A32F54"/>
    <w:rsid w:val="00A33CB8"/>
    <w:rsid w:val="00A33F4F"/>
    <w:rsid w:val="00A348F4"/>
    <w:rsid w:val="00A3524E"/>
    <w:rsid w:val="00A35ED9"/>
    <w:rsid w:val="00A363C8"/>
    <w:rsid w:val="00A36BCD"/>
    <w:rsid w:val="00A37D8C"/>
    <w:rsid w:val="00A40EA7"/>
    <w:rsid w:val="00A415AE"/>
    <w:rsid w:val="00A4349C"/>
    <w:rsid w:val="00A43DAC"/>
    <w:rsid w:val="00A44064"/>
    <w:rsid w:val="00A44931"/>
    <w:rsid w:val="00A450D5"/>
    <w:rsid w:val="00A45BCB"/>
    <w:rsid w:val="00A468A4"/>
    <w:rsid w:val="00A474B8"/>
    <w:rsid w:val="00A47AD1"/>
    <w:rsid w:val="00A51193"/>
    <w:rsid w:val="00A51248"/>
    <w:rsid w:val="00A5128C"/>
    <w:rsid w:val="00A53AE7"/>
    <w:rsid w:val="00A53FF8"/>
    <w:rsid w:val="00A55981"/>
    <w:rsid w:val="00A55AE0"/>
    <w:rsid w:val="00A60BC2"/>
    <w:rsid w:val="00A61357"/>
    <w:rsid w:val="00A620DF"/>
    <w:rsid w:val="00A62A99"/>
    <w:rsid w:val="00A62F5C"/>
    <w:rsid w:val="00A63356"/>
    <w:rsid w:val="00A6373C"/>
    <w:rsid w:val="00A642AF"/>
    <w:rsid w:val="00A66B41"/>
    <w:rsid w:val="00A67940"/>
    <w:rsid w:val="00A6797F"/>
    <w:rsid w:val="00A7211B"/>
    <w:rsid w:val="00A73261"/>
    <w:rsid w:val="00A7457F"/>
    <w:rsid w:val="00A74D3D"/>
    <w:rsid w:val="00A753AA"/>
    <w:rsid w:val="00A757BA"/>
    <w:rsid w:val="00A77761"/>
    <w:rsid w:val="00A8023B"/>
    <w:rsid w:val="00A80EDF"/>
    <w:rsid w:val="00A811C1"/>
    <w:rsid w:val="00A815D9"/>
    <w:rsid w:val="00A825BE"/>
    <w:rsid w:val="00A833A8"/>
    <w:rsid w:val="00A84870"/>
    <w:rsid w:val="00A85141"/>
    <w:rsid w:val="00A85435"/>
    <w:rsid w:val="00A85A5D"/>
    <w:rsid w:val="00A8673B"/>
    <w:rsid w:val="00A867CB"/>
    <w:rsid w:val="00A86BF6"/>
    <w:rsid w:val="00A870A4"/>
    <w:rsid w:val="00A90C05"/>
    <w:rsid w:val="00A91B28"/>
    <w:rsid w:val="00A92200"/>
    <w:rsid w:val="00A92C80"/>
    <w:rsid w:val="00A94D50"/>
    <w:rsid w:val="00A951EB"/>
    <w:rsid w:val="00A952BF"/>
    <w:rsid w:val="00A97910"/>
    <w:rsid w:val="00AA0E05"/>
    <w:rsid w:val="00AA1903"/>
    <w:rsid w:val="00AA1D8D"/>
    <w:rsid w:val="00AA3632"/>
    <w:rsid w:val="00AA3F82"/>
    <w:rsid w:val="00AA44D9"/>
    <w:rsid w:val="00AA4633"/>
    <w:rsid w:val="00AA4846"/>
    <w:rsid w:val="00AA4866"/>
    <w:rsid w:val="00AA4EAA"/>
    <w:rsid w:val="00AA6863"/>
    <w:rsid w:val="00AA6DBD"/>
    <w:rsid w:val="00AA6F27"/>
    <w:rsid w:val="00AB104B"/>
    <w:rsid w:val="00AB1A74"/>
    <w:rsid w:val="00AB1F07"/>
    <w:rsid w:val="00AB2304"/>
    <w:rsid w:val="00AB2A96"/>
    <w:rsid w:val="00AB5B18"/>
    <w:rsid w:val="00AB6BC4"/>
    <w:rsid w:val="00AC02FC"/>
    <w:rsid w:val="00AC05FE"/>
    <w:rsid w:val="00AC0752"/>
    <w:rsid w:val="00AC2108"/>
    <w:rsid w:val="00AC3764"/>
    <w:rsid w:val="00AC4930"/>
    <w:rsid w:val="00AC493B"/>
    <w:rsid w:val="00AC59A1"/>
    <w:rsid w:val="00AC6097"/>
    <w:rsid w:val="00AC6481"/>
    <w:rsid w:val="00AC71E1"/>
    <w:rsid w:val="00AC7399"/>
    <w:rsid w:val="00AD12C1"/>
    <w:rsid w:val="00AD1334"/>
    <w:rsid w:val="00AD24A2"/>
    <w:rsid w:val="00AD540C"/>
    <w:rsid w:val="00AD56AA"/>
    <w:rsid w:val="00AD5800"/>
    <w:rsid w:val="00AD5945"/>
    <w:rsid w:val="00AE02DB"/>
    <w:rsid w:val="00AE1514"/>
    <w:rsid w:val="00AE1E69"/>
    <w:rsid w:val="00AE293A"/>
    <w:rsid w:val="00AE42F0"/>
    <w:rsid w:val="00AE7F10"/>
    <w:rsid w:val="00AF0247"/>
    <w:rsid w:val="00AF0475"/>
    <w:rsid w:val="00AF055E"/>
    <w:rsid w:val="00AF0C53"/>
    <w:rsid w:val="00AF1074"/>
    <w:rsid w:val="00AF2010"/>
    <w:rsid w:val="00AF239E"/>
    <w:rsid w:val="00AF2B7B"/>
    <w:rsid w:val="00AF2C61"/>
    <w:rsid w:val="00AF2C8D"/>
    <w:rsid w:val="00AF3829"/>
    <w:rsid w:val="00AF4657"/>
    <w:rsid w:val="00AF4E27"/>
    <w:rsid w:val="00AF5965"/>
    <w:rsid w:val="00AF5EC0"/>
    <w:rsid w:val="00AF672A"/>
    <w:rsid w:val="00B00843"/>
    <w:rsid w:val="00B02F7C"/>
    <w:rsid w:val="00B036A0"/>
    <w:rsid w:val="00B041B1"/>
    <w:rsid w:val="00B045FD"/>
    <w:rsid w:val="00B04A93"/>
    <w:rsid w:val="00B05721"/>
    <w:rsid w:val="00B05AC9"/>
    <w:rsid w:val="00B0659F"/>
    <w:rsid w:val="00B06D21"/>
    <w:rsid w:val="00B06DFB"/>
    <w:rsid w:val="00B07F60"/>
    <w:rsid w:val="00B100AA"/>
    <w:rsid w:val="00B10C39"/>
    <w:rsid w:val="00B110F0"/>
    <w:rsid w:val="00B1148A"/>
    <w:rsid w:val="00B12C2A"/>
    <w:rsid w:val="00B12CB1"/>
    <w:rsid w:val="00B13038"/>
    <w:rsid w:val="00B136C7"/>
    <w:rsid w:val="00B14583"/>
    <w:rsid w:val="00B14897"/>
    <w:rsid w:val="00B14ADD"/>
    <w:rsid w:val="00B152C9"/>
    <w:rsid w:val="00B15C2A"/>
    <w:rsid w:val="00B177A3"/>
    <w:rsid w:val="00B2191A"/>
    <w:rsid w:val="00B21B2F"/>
    <w:rsid w:val="00B24508"/>
    <w:rsid w:val="00B25B70"/>
    <w:rsid w:val="00B264F7"/>
    <w:rsid w:val="00B27CAF"/>
    <w:rsid w:val="00B3036B"/>
    <w:rsid w:val="00B31588"/>
    <w:rsid w:val="00B31926"/>
    <w:rsid w:val="00B31DBB"/>
    <w:rsid w:val="00B346BB"/>
    <w:rsid w:val="00B34CA4"/>
    <w:rsid w:val="00B350A4"/>
    <w:rsid w:val="00B36050"/>
    <w:rsid w:val="00B365FE"/>
    <w:rsid w:val="00B37314"/>
    <w:rsid w:val="00B37944"/>
    <w:rsid w:val="00B4071A"/>
    <w:rsid w:val="00B40724"/>
    <w:rsid w:val="00B40778"/>
    <w:rsid w:val="00B40CAB"/>
    <w:rsid w:val="00B4159F"/>
    <w:rsid w:val="00B4187A"/>
    <w:rsid w:val="00B424B2"/>
    <w:rsid w:val="00B433E0"/>
    <w:rsid w:val="00B46BEC"/>
    <w:rsid w:val="00B46C98"/>
    <w:rsid w:val="00B47824"/>
    <w:rsid w:val="00B5045D"/>
    <w:rsid w:val="00B514E8"/>
    <w:rsid w:val="00B533C4"/>
    <w:rsid w:val="00B554EB"/>
    <w:rsid w:val="00B559E4"/>
    <w:rsid w:val="00B5619E"/>
    <w:rsid w:val="00B604F1"/>
    <w:rsid w:val="00B60B11"/>
    <w:rsid w:val="00B61286"/>
    <w:rsid w:val="00B64B10"/>
    <w:rsid w:val="00B65070"/>
    <w:rsid w:val="00B65265"/>
    <w:rsid w:val="00B6620C"/>
    <w:rsid w:val="00B678DD"/>
    <w:rsid w:val="00B67B59"/>
    <w:rsid w:val="00B7093E"/>
    <w:rsid w:val="00B729B8"/>
    <w:rsid w:val="00B72CD5"/>
    <w:rsid w:val="00B73231"/>
    <w:rsid w:val="00B736E1"/>
    <w:rsid w:val="00B74615"/>
    <w:rsid w:val="00B74A65"/>
    <w:rsid w:val="00B74E38"/>
    <w:rsid w:val="00B76B40"/>
    <w:rsid w:val="00B8213B"/>
    <w:rsid w:val="00B831F3"/>
    <w:rsid w:val="00B845C5"/>
    <w:rsid w:val="00B8480A"/>
    <w:rsid w:val="00B8517A"/>
    <w:rsid w:val="00B85A86"/>
    <w:rsid w:val="00B907FF"/>
    <w:rsid w:val="00B90CC0"/>
    <w:rsid w:val="00B91D5F"/>
    <w:rsid w:val="00B929DA"/>
    <w:rsid w:val="00B9478D"/>
    <w:rsid w:val="00B94B62"/>
    <w:rsid w:val="00B94F28"/>
    <w:rsid w:val="00B95C1B"/>
    <w:rsid w:val="00B95E9D"/>
    <w:rsid w:val="00B966EA"/>
    <w:rsid w:val="00B9793A"/>
    <w:rsid w:val="00BA02B5"/>
    <w:rsid w:val="00BA06AE"/>
    <w:rsid w:val="00BA0CF3"/>
    <w:rsid w:val="00BA0DBE"/>
    <w:rsid w:val="00BA0FC9"/>
    <w:rsid w:val="00BA2CF8"/>
    <w:rsid w:val="00BA3F7E"/>
    <w:rsid w:val="00BA411D"/>
    <w:rsid w:val="00BA4162"/>
    <w:rsid w:val="00BA4BE2"/>
    <w:rsid w:val="00BA4FED"/>
    <w:rsid w:val="00BA50F3"/>
    <w:rsid w:val="00BA5E13"/>
    <w:rsid w:val="00BA618F"/>
    <w:rsid w:val="00BA6208"/>
    <w:rsid w:val="00BA63F9"/>
    <w:rsid w:val="00BA76B5"/>
    <w:rsid w:val="00BB18A8"/>
    <w:rsid w:val="00BB1EB3"/>
    <w:rsid w:val="00BB2327"/>
    <w:rsid w:val="00BB2891"/>
    <w:rsid w:val="00BB3644"/>
    <w:rsid w:val="00BB43E8"/>
    <w:rsid w:val="00BB47FD"/>
    <w:rsid w:val="00BB651A"/>
    <w:rsid w:val="00BB66F9"/>
    <w:rsid w:val="00BB6DF6"/>
    <w:rsid w:val="00BB70C8"/>
    <w:rsid w:val="00BB74DC"/>
    <w:rsid w:val="00BB7ADA"/>
    <w:rsid w:val="00BC0B2F"/>
    <w:rsid w:val="00BC58A9"/>
    <w:rsid w:val="00BC61E1"/>
    <w:rsid w:val="00BC6427"/>
    <w:rsid w:val="00BD02E2"/>
    <w:rsid w:val="00BD1070"/>
    <w:rsid w:val="00BD28C2"/>
    <w:rsid w:val="00BD3337"/>
    <w:rsid w:val="00BD3868"/>
    <w:rsid w:val="00BD3AB8"/>
    <w:rsid w:val="00BD3F21"/>
    <w:rsid w:val="00BD4D29"/>
    <w:rsid w:val="00BD68A0"/>
    <w:rsid w:val="00BD6A15"/>
    <w:rsid w:val="00BD6D67"/>
    <w:rsid w:val="00BD787D"/>
    <w:rsid w:val="00BD7952"/>
    <w:rsid w:val="00BE154E"/>
    <w:rsid w:val="00BE2195"/>
    <w:rsid w:val="00BE3912"/>
    <w:rsid w:val="00BE464B"/>
    <w:rsid w:val="00BE4B98"/>
    <w:rsid w:val="00BE5F6E"/>
    <w:rsid w:val="00BE66F3"/>
    <w:rsid w:val="00BE7BEB"/>
    <w:rsid w:val="00BE7C42"/>
    <w:rsid w:val="00BF04C6"/>
    <w:rsid w:val="00BF158E"/>
    <w:rsid w:val="00BF17A6"/>
    <w:rsid w:val="00BF26EC"/>
    <w:rsid w:val="00BF2722"/>
    <w:rsid w:val="00BF33AC"/>
    <w:rsid w:val="00BF34C1"/>
    <w:rsid w:val="00BF4A86"/>
    <w:rsid w:val="00BF4AFC"/>
    <w:rsid w:val="00BF6BF6"/>
    <w:rsid w:val="00BF72C6"/>
    <w:rsid w:val="00BF76FA"/>
    <w:rsid w:val="00BF79A6"/>
    <w:rsid w:val="00BF7A99"/>
    <w:rsid w:val="00BF7F9C"/>
    <w:rsid w:val="00C00ACC"/>
    <w:rsid w:val="00C00C9C"/>
    <w:rsid w:val="00C01508"/>
    <w:rsid w:val="00C024F0"/>
    <w:rsid w:val="00C02A18"/>
    <w:rsid w:val="00C04ECF"/>
    <w:rsid w:val="00C06912"/>
    <w:rsid w:val="00C071F4"/>
    <w:rsid w:val="00C07682"/>
    <w:rsid w:val="00C1046A"/>
    <w:rsid w:val="00C1052D"/>
    <w:rsid w:val="00C11407"/>
    <w:rsid w:val="00C135B1"/>
    <w:rsid w:val="00C138C9"/>
    <w:rsid w:val="00C13C24"/>
    <w:rsid w:val="00C152A2"/>
    <w:rsid w:val="00C15D88"/>
    <w:rsid w:val="00C15F43"/>
    <w:rsid w:val="00C160FD"/>
    <w:rsid w:val="00C166D8"/>
    <w:rsid w:val="00C209A1"/>
    <w:rsid w:val="00C22F2E"/>
    <w:rsid w:val="00C2364D"/>
    <w:rsid w:val="00C23715"/>
    <w:rsid w:val="00C242BD"/>
    <w:rsid w:val="00C25225"/>
    <w:rsid w:val="00C25653"/>
    <w:rsid w:val="00C257AF"/>
    <w:rsid w:val="00C26218"/>
    <w:rsid w:val="00C271D2"/>
    <w:rsid w:val="00C27267"/>
    <w:rsid w:val="00C276D4"/>
    <w:rsid w:val="00C30006"/>
    <w:rsid w:val="00C30931"/>
    <w:rsid w:val="00C30DFB"/>
    <w:rsid w:val="00C31F0F"/>
    <w:rsid w:val="00C320AC"/>
    <w:rsid w:val="00C34C04"/>
    <w:rsid w:val="00C34FEB"/>
    <w:rsid w:val="00C352A6"/>
    <w:rsid w:val="00C36AB6"/>
    <w:rsid w:val="00C36C6D"/>
    <w:rsid w:val="00C371A6"/>
    <w:rsid w:val="00C40238"/>
    <w:rsid w:val="00C405B8"/>
    <w:rsid w:val="00C41A28"/>
    <w:rsid w:val="00C420A4"/>
    <w:rsid w:val="00C4368F"/>
    <w:rsid w:val="00C43CA9"/>
    <w:rsid w:val="00C443E7"/>
    <w:rsid w:val="00C44E19"/>
    <w:rsid w:val="00C464D2"/>
    <w:rsid w:val="00C477A1"/>
    <w:rsid w:val="00C527B6"/>
    <w:rsid w:val="00C53FB9"/>
    <w:rsid w:val="00C545C0"/>
    <w:rsid w:val="00C549D7"/>
    <w:rsid w:val="00C55490"/>
    <w:rsid w:val="00C563A4"/>
    <w:rsid w:val="00C605CC"/>
    <w:rsid w:val="00C6314C"/>
    <w:rsid w:val="00C637FC"/>
    <w:rsid w:val="00C64CDF"/>
    <w:rsid w:val="00C65884"/>
    <w:rsid w:val="00C65BEC"/>
    <w:rsid w:val="00C66AD3"/>
    <w:rsid w:val="00C70BCB"/>
    <w:rsid w:val="00C70BF8"/>
    <w:rsid w:val="00C70ED8"/>
    <w:rsid w:val="00C71266"/>
    <w:rsid w:val="00C712C3"/>
    <w:rsid w:val="00C7130A"/>
    <w:rsid w:val="00C71EE7"/>
    <w:rsid w:val="00C72483"/>
    <w:rsid w:val="00C73730"/>
    <w:rsid w:val="00C73A75"/>
    <w:rsid w:val="00C73B05"/>
    <w:rsid w:val="00C7475B"/>
    <w:rsid w:val="00C74A4F"/>
    <w:rsid w:val="00C74B75"/>
    <w:rsid w:val="00C74ECC"/>
    <w:rsid w:val="00C75571"/>
    <w:rsid w:val="00C7584B"/>
    <w:rsid w:val="00C76CB0"/>
    <w:rsid w:val="00C76D40"/>
    <w:rsid w:val="00C77115"/>
    <w:rsid w:val="00C8175A"/>
    <w:rsid w:val="00C829DB"/>
    <w:rsid w:val="00C82EE8"/>
    <w:rsid w:val="00C831DC"/>
    <w:rsid w:val="00C8335B"/>
    <w:rsid w:val="00C84DD9"/>
    <w:rsid w:val="00C85ACC"/>
    <w:rsid w:val="00C86CCC"/>
    <w:rsid w:val="00C8710F"/>
    <w:rsid w:val="00C90C60"/>
    <w:rsid w:val="00C917CF"/>
    <w:rsid w:val="00C924D8"/>
    <w:rsid w:val="00C94935"/>
    <w:rsid w:val="00C96B5A"/>
    <w:rsid w:val="00C96C03"/>
    <w:rsid w:val="00C9741E"/>
    <w:rsid w:val="00CA0225"/>
    <w:rsid w:val="00CA0DE4"/>
    <w:rsid w:val="00CA1857"/>
    <w:rsid w:val="00CA1F60"/>
    <w:rsid w:val="00CA1F6E"/>
    <w:rsid w:val="00CA2177"/>
    <w:rsid w:val="00CA2198"/>
    <w:rsid w:val="00CA2895"/>
    <w:rsid w:val="00CA47D1"/>
    <w:rsid w:val="00CA4FE1"/>
    <w:rsid w:val="00CA5803"/>
    <w:rsid w:val="00CA6517"/>
    <w:rsid w:val="00CA6F58"/>
    <w:rsid w:val="00CA71BF"/>
    <w:rsid w:val="00CA769F"/>
    <w:rsid w:val="00CA770C"/>
    <w:rsid w:val="00CA7980"/>
    <w:rsid w:val="00CB0422"/>
    <w:rsid w:val="00CB09C7"/>
    <w:rsid w:val="00CB2A13"/>
    <w:rsid w:val="00CB3D55"/>
    <w:rsid w:val="00CB5305"/>
    <w:rsid w:val="00CB6582"/>
    <w:rsid w:val="00CB6DA9"/>
    <w:rsid w:val="00CB75AA"/>
    <w:rsid w:val="00CC02B3"/>
    <w:rsid w:val="00CC044E"/>
    <w:rsid w:val="00CC2544"/>
    <w:rsid w:val="00CC265B"/>
    <w:rsid w:val="00CC3686"/>
    <w:rsid w:val="00CC59F5"/>
    <w:rsid w:val="00CC5A27"/>
    <w:rsid w:val="00CC5D0E"/>
    <w:rsid w:val="00CC5F89"/>
    <w:rsid w:val="00CC6585"/>
    <w:rsid w:val="00CD0ADE"/>
    <w:rsid w:val="00CD0F8C"/>
    <w:rsid w:val="00CD0FD1"/>
    <w:rsid w:val="00CD3955"/>
    <w:rsid w:val="00CD3BB1"/>
    <w:rsid w:val="00CD5074"/>
    <w:rsid w:val="00CD539D"/>
    <w:rsid w:val="00CD6D64"/>
    <w:rsid w:val="00CD6E48"/>
    <w:rsid w:val="00CE0ED0"/>
    <w:rsid w:val="00CE1828"/>
    <w:rsid w:val="00CE288B"/>
    <w:rsid w:val="00CE297D"/>
    <w:rsid w:val="00CE3786"/>
    <w:rsid w:val="00CE38A3"/>
    <w:rsid w:val="00CE509C"/>
    <w:rsid w:val="00CE53FF"/>
    <w:rsid w:val="00CE6774"/>
    <w:rsid w:val="00CE6D97"/>
    <w:rsid w:val="00CF0D22"/>
    <w:rsid w:val="00CF13EE"/>
    <w:rsid w:val="00CF2EF3"/>
    <w:rsid w:val="00CF40FA"/>
    <w:rsid w:val="00CF564A"/>
    <w:rsid w:val="00CF5CF6"/>
    <w:rsid w:val="00CF65EB"/>
    <w:rsid w:val="00CF73DB"/>
    <w:rsid w:val="00CF7BA0"/>
    <w:rsid w:val="00D01548"/>
    <w:rsid w:val="00D02FC2"/>
    <w:rsid w:val="00D04EDF"/>
    <w:rsid w:val="00D059B7"/>
    <w:rsid w:val="00D07420"/>
    <w:rsid w:val="00D07B41"/>
    <w:rsid w:val="00D1234C"/>
    <w:rsid w:val="00D12A4A"/>
    <w:rsid w:val="00D146B6"/>
    <w:rsid w:val="00D1546F"/>
    <w:rsid w:val="00D158DE"/>
    <w:rsid w:val="00D16C8D"/>
    <w:rsid w:val="00D17206"/>
    <w:rsid w:val="00D1759F"/>
    <w:rsid w:val="00D1768C"/>
    <w:rsid w:val="00D21504"/>
    <w:rsid w:val="00D228AF"/>
    <w:rsid w:val="00D2330D"/>
    <w:rsid w:val="00D23311"/>
    <w:rsid w:val="00D23420"/>
    <w:rsid w:val="00D2764C"/>
    <w:rsid w:val="00D2765B"/>
    <w:rsid w:val="00D314BF"/>
    <w:rsid w:val="00D31986"/>
    <w:rsid w:val="00D3361F"/>
    <w:rsid w:val="00D34000"/>
    <w:rsid w:val="00D34F35"/>
    <w:rsid w:val="00D35830"/>
    <w:rsid w:val="00D35C3C"/>
    <w:rsid w:val="00D35DF7"/>
    <w:rsid w:val="00D35E9B"/>
    <w:rsid w:val="00D36C4C"/>
    <w:rsid w:val="00D36FAA"/>
    <w:rsid w:val="00D370E9"/>
    <w:rsid w:val="00D37325"/>
    <w:rsid w:val="00D4009A"/>
    <w:rsid w:val="00D4031A"/>
    <w:rsid w:val="00D40711"/>
    <w:rsid w:val="00D41471"/>
    <w:rsid w:val="00D4165D"/>
    <w:rsid w:val="00D41DD0"/>
    <w:rsid w:val="00D4270D"/>
    <w:rsid w:val="00D43870"/>
    <w:rsid w:val="00D43C02"/>
    <w:rsid w:val="00D446A7"/>
    <w:rsid w:val="00D4483B"/>
    <w:rsid w:val="00D44B51"/>
    <w:rsid w:val="00D463D0"/>
    <w:rsid w:val="00D47353"/>
    <w:rsid w:val="00D4798B"/>
    <w:rsid w:val="00D5027B"/>
    <w:rsid w:val="00D519C1"/>
    <w:rsid w:val="00D53236"/>
    <w:rsid w:val="00D53700"/>
    <w:rsid w:val="00D56109"/>
    <w:rsid w:val="00D57970"/>
    <w:rsid w:val="00D60126"/>
    <w:rsid w:val="00D60293"/>
    <w:rsid w:val="00D60DE7"/>
    <w:rsid w:val="00D629AF"/>
    <w:rsid w:val="00D62A23"/>
    <w:rsid w:val="00D62B81"/>
    <w:rsid w:val="00D632A6"/>
    <w:rsid w:val="00D63891"/>
    <w:rsid w:val="00D64514"/>
    <w:rsid w:val="00D64E06"/>
    <w:rsid w:val="00D70780"/>
    <w:rsid w:val="00D707D2"/>
    <w:rsid w:val="00D72DE5"/>
    <w:rsid w:val="00D7402D"/>
    <w:rsid w:val="00D74890"/>
    <w:rsid w:val="00D75512"/>
    <w:rsid w:val="00D75591"/>
    <w:rsid w:val="00D76430"/>
    <w:rsid w:val="00D7740D"/>
    <w:rsid w:val="00D775D9"/>
    <w:rsid w:val="00D777CC"/>
    <w:rsid w:val="00D8056D"/>
    <w:rsid w:val="00D80768"/>
    <w:rsid w:val="00D82F96"/>
    <w:rsid w:val="00D83165"/>
    <w:rsid w:val="00D83A2F"/>
    <w:rsid w:val="00D83C05"/>
    <w:rsid w:val="00D84147"/>
    <w:rsid w:val="00D8584C"/>
    <w:rsid w:val="00D8624C"/>
    <w:rsid w:val="00D8676D"/>
    <w:rsid w:val="00D86EDB"/>
    <w:rsid w:val="00D87616"/>
    <w:rsid w:val="00D87EA0"/>
    <w:rsid w:val="00D87FF6"/>
    <w:rsid w:val="00D902EE"/>
    <w:rsid w:val="00D90C3C"/>
    <w:rsid w:val="00D91D34"/>
    <w:rsid w:val="00D923AA"/>
    <w:rsid w:val="00D930B2"/>
    <w:rsid w:val="00D93360"/>
    <w:rsid w:val="00D9497C"/>
    <w:rsid w:val="00D96214"/>
    <w:rsid w:val="00D96C60"/>
    <w:rsid w:val="00D97308"/>
    <w:rsid w:val="00D979EA"/>
    <w:rsid w:val="00DA1C18"/>
    <w:rsid w:val="00DA2DBD"/>
    <w:rsid w:val="00DA2E8C"/>
    <w:rsid w:val="00DA387A"/>
    <w:rsid w:val="00DA416B"/>
    <w:rsid w:val="00DA666D"/>
    <w:rsid w:val="00DA6754"/>
    <w:rsid w:val="00DB02C6"/>
    <w:rsid w:val="00DB1DBA"/>
    <w:rsid w:val="00DB1E5E"/>
    <w:rsid w:val="00DB24FF"/>
    <w:rsid w:val="00DB54CF"/>
    <w:rsid w:val="00DB65AA"/>
    <w:rsid w:val="00DB6ABC"/>
    <w:rsid w:val="00DB728C"/>
    <w:rsid w:val="00DC08DB"/>
    <w:rsid w:val="00DC1315"/>
    <w:rsid w:val="00DC6000"/>
    <w:rsid w:val="00DC604D"/>
    <w:rsid w:val="00DC62ED"/>
    <w:rsid w:val="00DC71AA"/>
    <w:rsid w:val="00DC75CA"/>
    <w:rsid w:val="00DC79B3"/>
    <w:rsid w:val="00DD0835"/>
    <w:rsid w:val="00DD2ED9"/>
    <w:rsid w:val="00DD38C3"/>
    <w:rsid w:val="00DD3BC1"/>
    <w:rsid w:val="00DD5EC0"/>
    <w:rsid w:val="00DD6B48"/>
    <w:rsid w:val="00DD6B70"/>
    <w:rsid w:val="00DD6C47"/>
    <w:rsid w:val="00DD7223"/>
    <w:rsid w:val="00DD785A"/>
    <w:rsid w:val="00DD7A98"/>
    <w:rsid w:val="00DE041E"/>
    <w:rsid w:val="00DE0B74"/>
    <w:rsid w:val="00DE1644"/>
    <w:rsid w:val="00DE1EDE"/>
    <w:rsid w:val="00DE30D2"/>
    <w:rsid w:val="00DE4116"/>
    <w:rsid w:val="00DE4651"/>
    <w:rsid w:val="00DE5A54"/>
    <w:rsid w:val="00DE6CBF"/>
    <w:rsid w:val="00DF037F"/>
    <w:rsid w:val="00DF03ED"/>
    <w:rsid w:val="00DF14C6"/>
    <w:rsid w:val="00DF1A65"/>
    <w:rsid w:val="00DF2702"/>
    <w:rsid w:val="00DF40D5"/>
    <w:rsid w:val="00DF44B2"/>
    <w:rsid w:val="00DF70F6"/>
    <w:rsid w:val="00E004F3"/>
    <w:rsid w:val="00E01EAB"/>
    <w:rsid w:val="00E01F49"/>
    <w:rsid w:val="00E03D00"/>
    <w:rsid w:val="00E04086"/>
    <w:rsid w:val="00E04A24"/>
    <w:rsid w:val="00E05F06"/>
    <w:rsid w:val="00E060E8"/>
    <w:rsid w:val="00E071FE"/>
    <w:rsid w:val="00E07213"/>
    <w:rsid w:val="00E07E55"/>
    <w:rsid w:val="00E1029E"/>
    <w:rsid w:val="00E10659"/>
    <w:rsid w:val="00E124A2"/>
    <w:rsid w:val="00E12955"/>
    <w:rsid w:val="00E13448"/>
    <w:rsid w:val="00E14BC5"/>
    <w:rsid w:val="00E14BF7"/>
    <w:rsid w:val="00E1744E"/>
    <w:rsid w:val="00E178CB"/>
    <w:rsid w:val="00E20451"/>
    <w:rsid w:val="00E2070C"/>
    <w:rsid w:val="00E21601"/>
    <w:rsid w:val="00E21C08"/>
    <w:rsid w:val="00E21E04"/>
    <w:rsid w:val="00E22F16"/>
    <w:rsid w:val="00E231FF"/>
    <w:rsid w:val="00E2325B"/>
    <w:rsid w:val="00E23E45"/>
    <w:rsid w:val="00E256E5"/>
    <w:rsid w:val="00E25A5E"/>
    <w:rsid w:val="00E311F2"/>
    <w:rsid w:val="00E31960"/>
    <w:rsid w:val="00E31BA7"/>
    <w:rsid w:val="00E343B4"/>
    <w:rsid w:val="00E36966"/>
    <w:rsid w:val="00E36E2C"/>
    <w:rsid w:val="00E3728B"/>
    <w:rsid w:val="00E37A9A"/>
    <w:rsid w:val="00E404C6"/>
    <w:rsid w:val="00E410BA"/>
    <w:rsid w:val="00E415BF"/>
    <w:rsid w:val="00E41F4B"/>
    <w:rsid w:val="00E42187"/>
    <w:rsid w:val="00E4293D"/>
    <w:rsid w:val="00E43890"/>
    <w:rsid w:val="00E43FF9"/>
    <w:rsid w:val="00E44171"/>
    <w:rsid w:val="00E4728E"/>
    <w:rsid w:val="00E50281"/>
    <w:rsid w:val="00E50EAD"/>
    <w:rsid w:val="00E51404"/>
    <w:rsid w:val="00E5239B"/>
    <w:rsid w:val="00E53777"/>
    <w:rsid w:val="00E54AA8"/>
    <w:rsid w:val="00E54E97"/>
    <w:rsid w:val="00E54F28"/>
    <w:rsid w:val="00E567DA"/>
    <w:rsid w:val="00E56885"/>
    <w:rsid w:val="00E56CE6"/>
    <w:rsid w:val="00E57BEB"/>
    <w:rsid w:val="00E57F44"/>
    <w:rsid w:val="00E600CA"/>
    <w:rsid w:val="00E60364"/>
    <w:rsid w:val="00E6091C"/>
    <w:rsid w:val="00E62ED1"/>
    <w:rsid w:val="00E664C9"/>
    <w:rsid w:val="00E6692B"/>
    <w:rsid w:val="00E67DEE"/>
    <w:rsid w:val="00E70EBC"/>
    <w:rsid w:val="00E72EA7"/>
    <w:rsid w:val="00E7411F"/>
    <w:rsid w:val="00E74E62"/>
    <w:rsid w:val="00E750BA"/>
    <w:rsid w:val="00E753DD"/>
    <w:rsid w:val="00E773FB"/>
    <w:rsid w:val="00E774D7"/>
    <w:rsid w:val="00E807D2"/>
    <w:rsid w:val="00E8080E"/>
    <w:rsid w:val="00E81F45"/>
    <w:rsid w:val="00E81F77"/>
    <w:rsid w:val="00E82011"/>
    <w:rsid w:val="00E82AA0"/>
    <w:rsid w:val="00E855F4"/>
    <w:rsid w:val="00E85742"/>
    <w:rsid w:val="00E8592A"/>
    <w:rsid w:val="00E865C8"/>
    <w:rsid w:val="00E914D7"/>
    <w:rsid w:val="00E94A90"/>
    <w:rsid w:val="00E95743"/>
    <w:rsid w:val="00E964D5"/>
    <w:rsid w:val="00E97436"/>
    <w:rsid w:val="00EA0A81"/>
    <w:rsid w:val="00EA16AD"/>
    <w:rsid w:val="00EA2E44"/>
    <w:rsid w:val="00EA2EA1"/>
    <w:rsid w:val="00EA355A"/>
    <w:rsid w:val="00EA5B5E"/>
    <w:rsid w:val="00EA6449"/>
    <w:rsid w:val="00EA6797"/>
    <w:rsid w:val="00EA6DFB"/>
    <w:rsid w:val="00EA6FCB"/>
    <w:rsid w:val="00EB20B6"/>
    <w:rsid w:val="00EB2A55"/>
    <w:rsid w:val="00EB3526"/>
    <w:rsid w:val="00EB5F4F"/>
    <w:rsid w:val="00EB6657"/>
    <w:rsid w:val="00EB6D1D"/>
    <w:rsid w:val="00EB7C85"/>
    <w:rsid w:val="00EC0388"/>
    <w:rsid w:val="00EC0EBC"/>
    <w:rsid w:val="00EC2EC3"/>
    <w:rsid w:val="00EC46A7"/>
    <w:rsid w:val="00EC7BF4"/>
    <w:rsid w:val="00ED03C2"/>
    <w:rsid w:val="00ED1068"/>
    <w:rsid w:val="00ED1E08"/>
    <w:rsid w:val="00ED3BE4"/>
    <w:rsid w:val="00ED61FF"/>
    <w:rsid w:val="00ED71B5"/>
    <w:rsid w:val="00ED71D2"/>
    <w:rsid w:val="00ED73D5"/>
    <w:rsid w:val="00EE04EE"/>
    <w:rsid w:val="00EE0598"/>
    <w:rsid w:val="00EE07B7"/>
    <w:rsid w:val="00EE086D"/>
    <w:rsid w:val="00EE0DAF"/>
    <w:rsid w:val="00EE1149"/>
    <w:rsid w:val="00EE1456"/>
    <w:rsid w:val="00EE2F71"/>
    <w:rsid w:val="00EE3F6A"/>
    <w:rsid w:val="00EE5770"/>
    <w:rsid w:val="00EE5F7B"/>
    <w:rsid w:val="00EE69D9"/>
    <w:rsid w:val="00EE73A2"/>
    <w:rsid w:val="00EE7A1F"/>
    <w:rsid w:val="00EF19A1"/>
    <w:rsid w:val="00EF21FF"/>
    <w:rsid w:val="00EF2EBA"/>
    <w:rsid w:val="00EF432F"/>
    <w:rsid w:val="00EF47C6"/>
    <w:rsid w:val="00EF7003"/>
    <w:rsid w:val="00F00A11"/>
    <w:rsid w:val="00F014D7"/>
    <w:rsid w:val="00F029F5"/>
    <w:rsid w:val="00F02D3B"/>
    <w:rsid w:val="00F038C8"/>
    <w:rsid w:val="00F03917"/>
    <w:rsid w:val="00F0402C"/>
    <w:rsid w:val="00F04275"/>
    <w:rsid w:val="00F05B45"/>
    <w:rsid w:val="00F05B4A"/>
    <w:rsid w:val="00F077E4"/>
    <w:rsid w:val="00F11745"/>
    <w:rsid w:val="00F11975"/>
    <w:rsid w:val="00F125E4"/>
    <w:rsid w:val="00F13831"/>
    <w:rsid w:val="00F13CD1"/>
    <w:rsid w:val="00F1421C"/>
    <w:rsid w:val="00F14D55"/>
    <w:rsid w:val="00F155AD"/>
    <w:rsid w:val="00F15B2E"/>
    <w:rsid w:val="00F162F3"/>
    <w:rsid w:val="00F1647D"/>
    <w:rsid w:val="00F16FC3"/>
    <w:rsid w:val="00F17721"/>
    <w:rsid w:val="00F2060D"/>
    <w:rsid w:val="00F209C9"/>
    <w:rsid w:val="00F22C75"/>
    <w:rsid w:val="00F22EAE"/>
    <w:rsid w:val="00F236B5"/>
    <w:rsid w:val="00F23B7E"/>
    <w:rsid w:val="00F24413"/>
    <w:rsid w:val="00F24B76"/>
    <w:rsid w:val="00F24BA6"/>
    <w:rsid w:val="00F24BC5"/>
    <w:rsid w:val="00F24E32"/>
    <w:rsid w:val="00F254B4"/>
    <w:rsid w:val="00F26110"/>
    <w:rsid w:val="00F26DF2"/>
    <w:rsid w:val="00F31162"/>
    <w:rsid w:val="00F31461"/>
    <w:rsid w:val="00F319A2"/>
    <w:rsid w:val="00F32936"/>
    <w:rsid w:val="00F32DAD"/>
    <w:rsid w:val="00F33A9B"/>
    <w:rsid w:val="00F344E5"/>
    <w:rsid w:val="00F3464A"/>
    <w:rsid w:val="00F37AD4"/>
    <w:rsid w:val="00F41CB2"/>
    <w:rsid w:val="00F4293A"/>
    <w:rsid w:val="00F43157"/>
    <w:rsid w:val="00F43394"/>
    <w:rsid w:val="00F4343C"/>
    <w:rsid w:val="00F434A6"/>
    <w:rsid w:val="00F44096"/>
    <w:rsid w:val="00F440E2"/>
    <w:rsid w:val="00F4477A"/>
    <w:rsid w:val="00F44C50"/>
    <w:rsid w:val="00F46CDF"/>
    <w:rsid w:val="00F47582"/>
    <w:rsid w:val="00F47631"/>
    <w:rsid w:val="00F500E7"/>
    <w:rsid w:val="00F50B22"/>
    <w:rsid w:val="00F51A19"/>
    <w:rsid w:val="00F51E6E"/>
    <w:rsid w:val="00F531CD"/>
    <w:rsid w:val="00F5403D"/>
    <w:rsid w:val="00F55DDB"/>
    <w:rsid w:val="00F55F28"/>
    <w:rsid w:val="00F56FC1"/>
    <w:rsid w:val="00F61B53"/>
    <w:rsid w:val="00F621D6"/>
    <w:rsid w:val="00F63A72"/>
    <w:rsid w:val="00F64E0E"/>
    <w:rsid w:val="00F658F4"/>
    <w:rsid w:val="00F65B00"/>
    <w:rsid w:val="00F66D28"/>
    <w:rsid w:val="00F673BE"/>
    <w:rsid w:val="00F67720"/>
    <w:rsid w:val="00F67D82"/>
    <w:rsid w:val="00F71D03"/>
    <w:rsid w:val="00F723D1"/>
    <w:rsid w:val="00F73CFB"/>
    <w:rsid w:val="00F7403A"/>
    <w:rsid w:val="00F750FD"/>
    <w:rsid w:val="00F778BE"/>
    <w:rsid w:val="00F80D18"/>
    <w:rsid w:val="00F8187D"/>
    <w:rsid w:val="00F821AD"/>
    <w:rsid w:val="00F82EAD"/>
    <w:rsid w:val="00F82F88"/>
    <w:rsid w:val="00F82FBF"/>
    <w:rsid w:val="00F8302F"/>
    <w:rsid w:val="00F84898"/>
    <w:rsid w:val="00F8611D"/>
    <w:rsid w:val="00F8657E"/>
    <w:rsid w:val="00F86FDA"/>
    <w:rsid w:val="00F9092A"/>
    <w:rsid w:val="00F90E74"/>
    <w:rsid w:val="00F90F55"/>
    <w:rsid w:val="00F93D59"/>
    <w:rsid w:val="00F941B0"/>
    <w:rsid w:val="00F95AB1"/>
    <w:rsid w:val="00F96E01"/>
    <w:rsid w:val="00FA0403"/>
    <w:rsid w:val="00FA0493"/>
    <w:rsid w:val="00FA1665"/>
    <w:rsid w:val="00FA1973"/>
    <w:rsid w:val="00FA3C1D"/>
    <w:rsid w:val="00FA3E90"/>
    <w:rsid w:val="00FA502E"/>
    <w:rsid w:val="00FA619D"/>
    <w:rsid w:val="00FA76FA"/>
    <w:rsid w:val="00FB0531"/>
    <w:rsid w:val="00FB09AC"/>
    <w:rsid w:val="00FB24BD"/>
    <w:rsid w:val="00FB2796"/>
    <w:rsid w:val="00FB3326"/>
    <w:rsid w:val="00FB4A13"/>
    <w:rsid w:val="00FB5B40"/>
    <w:rsid w:val="00FB66CC"/>
    <w:rsid w:val="00FB68B7"/>
    <w:rsid w:val="00FC2595"/>
    <w:rsid w:val="00FC31E0"/>
    <w:rsid w:val="00FC36A0"/>
    <w:rsid w:val="00FC7332"/>
    <w:rsid w:val="00FC7F12"/>
    <w:rsid w:val="00FD035A"/>
    <w:rsid w:val="00FD047B"/>
    <w:rsid w:val="00FD060C"/>
    <w:rsid w:val="00FD06ED"/>
    <w:rsid w:val="00FD1A15"/>
    <w:rsid w:val="00FD2AAC"/>
    <w:rsid w:val="00FD4030"/>
    <w:rsid w:val="00FD44C0"/>
    <w:rsid w:val="00FD6B10"/>
    <w:rsid w:val="00FD76B3"/>
    <w:rsid w:val="00FD774A"/>
    <w:rsid w:val="00FD7767"/>
    <w:rsid w:val="00FD7892"/>
    <w:rsid w:val="00FD7A6E"/>
    <w:rsid w:val="00FE0AE8"/>
    <w:rsid w:val="00FE2605"/>
    <w:rsid w:val="00FE2D2B"/>
    <w:rsid w:val="00FE384F"/>
    <w:rsid w:val="00FE3AF0"/>
    <w:rsid w:val="00FE42EA"/>
    <w:rsid w:val="00FE5CEE"/>
    <w:rsid w:val="00FE6512"/>
    <w:rsid w:val="00FE796A"/>
    <w:rsid w:val="00FE7D45"/>
    <w:rsid w:val="00FE7EC3"/>
    <w:rsid w:val="00FF0EE7"/>
    <w:rsid w:val="00FF2BDC"/>
    <w:rsid w:val="00FF39C1"/>
    <w:rsid w:val="00FF3B9C"/>
    <w:rsid w:val="00FF4B69"/>
    <w:rsid w:val="00FF5259"/>
    <w:rsid w:val="00FF5A2A"/>
    <w:rsid w:val="00FF5A7C"/>
    <w:rsid w:val="00FF5E80"/>
    <w:rsid w:val="00FF64C7"/>
    <w:rsid w:val="00FF6EB4"/>
    <w:rsid w:val="00FF77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24664"/>
  <w15:docId w15:val="{DEFECB3C-27E2-EC44-870A-A36A9329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B8213B"/>
    <w:pPr>
      <w:spacing w:line="260" w:lineRule="exact"/>
    </w:pPr>
    <w:rPr>
      <w:rFonts w:ascii="Verdana" w:eastAsia="Times" w:hAnsi="Verdana"/>
      <w:sz w:val="18"/>
      <w:lang w:val="en-US"/>
    </w:rPr>
  </w:style>
  <w:style w:type="paragraph" w:styleId="Kop4">
    <w:name w:val="heading 4"/>
    <w:basedOn w:val="Standaard"/>
    <w:next w:val="Standaard"/>
    <w:link w:val="Kop4Char"/>
    <w:qFormat/>
    <w:rsid w:val="00820405"/>
    <w:pPr>
      <w:keepNext/>
      <w:spacing w:line="360" w:lineRule="auto"/>
      <w:jc w:val="center"/>
      <w:outlineLvl w:val="3"/>
    </w:pPr>
    <w:rPr>
      <w:rFonts w:eastAsia="Times New Roman"/>
      <w:b/>
      <w:b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B8213B"/>
    <w:pPr>
      <w:tabs>
        <w:tab w:val="center" w:pos="4320"/>
        <w:tab w:val="right" w:pos="8640"/>
      </w:tabs>
    </w:pPr>
  </w:style>
  <w:style w:type="paragraph" w:styleId="Voettekst">
    <w:name w:val="footer"/>
    <w:basedOn w:val="Standaard"/>
    <w:link w:val="VoettekstChar"/>
    <w:uiPriority w:val="99"/>
    <w:rsid w:val="00B8213B"/>
    <w:pPr>
      <w:tabs>
        <w:tab w:val="center" w:pos="4320"/>
        <w:tab w:val="right" w:pos="8640"/>
      </w:tabs>
    </w:pPr>
  </w:style>
  <w:style w:type="character" w:customStyle="1" w:styleId="7ptVerdana">
    <w:name w:val="7pt Verdana"/>
    <w:rsid w:val="00B8213B"/>
    <w:rPr>
      <w:sz w:val="14"/>
    </w:rPr>
  </w:style>
  <w:style w:type="character" w:styleId="Paginanummer">
    <w:name w:val="page number"/>
    <w:rsid w:val="00B8213B"/>
    <w:rPr>
      <w:rFonts w:ascii="Verdana" w:hAnsi="Verdana"/>
      <w:sz w:val="18"/>
    </w:rPr>
  </w:style>
  <w:style w:type="table" w:styleId="Tabelraster">
    <w:name w:val="Table Grid"/>
    <w:basedOn w:val="Standaardtabel"/>
    <w:uiPriority w:val="39"/>
    <w:rsid w:val="00B8213B"/>
    <w:pPr>
      <w:spacing w:line="260" w:lineRule="exact"/>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label">
    <w:name w:val="Documentlabel"/>
    <w:next w:val="Standaard"/>
    <w:rsid w:val="00B8213B"/>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Berichtkop">
    <w:name w:val="Message Header"/>
    <w:basedOn w:val="Plattetekst"/>
    <w:rsid w:val="00B8213B"/>
    <w:pPr>
      <w:keepLines/>
      <w:spacing w:line="240" w:lineRule="atLeast"/>
      <w:ind w:left="1080" w:hanging="1080"/>
    </w:pPr>
    <w:rPr>
      <w:rFonts w:ascii="Garamond" w:eastAsia="Times New Roman" w:hAnsi="Garamond"/>
      <w:caps/>
      <w:lang w:val="nl-NL"/>
    </w:rPr>
  </w:style>
  <w:style w:type="paragraph" w:customStyle="1" w:styleId="Berichtkopeerste">
    <w:name w:val="Berichtkop eerste"/>
    <w:basedOn w:val="Berichtkop"/>
    <w:next w:val="Berichtkop"/>
    <w:rsid w:val="00B8213B"/>
    <w:pPr>
      <w:spacing w:before="360"/>
    </w:pPr>
  </w:style>
  <w:style w:type="character" w:customStyle="1" w:styleId="Berichtkoplabel">
    <w:name w:val="Berichtkoplabel"/>
    <w:rsid w:val="00B8213B"/>
    <w:rPr>
      <w:b/>
      <w:sz w:val="18"/>
    </w:rPr>
  </w:style>
  <w:style w:type="paragraph" w:customStyle="1" w:styleId="Berichtkoplaatste">
    <w:name w:val="Berichtkop laatste"/>
    <w:basedOn w:val="Berichtkop"/>
    <w:next w:val="Plattetekst"/>
    <w:rsid w:val="00B8213B"/>
    <w:pPr>
      <w:pBdr>
        <w:bottom w:val="single" w:sz="6" w:space="18" w:color="808080"/>
      </w:pBdr>
      <w:spacing w:after="360"/>
    </w:pPr>
  </w:style>
  <w:style w:type="paragraph" w:styleId="Plattetekst">
    <w:name w:val="Body Text"/>
    <w:basedOn w:val="Standaard"/>
    <w:rsid w:val="00B8213B"/>
    <w:pPr>
      <w:spacing w:after="120"/>
    </w:pPr>
  </w:style>
  <w:style w:type="paragraph" w:customStyle="1" w:styleId="Gemiddeldraster1-accent21">
    <w:name w:val="Gemiddeld raster 1 - accent 21"/>
    <w:basedOn w:val="Standaard"/>
    <w:uiPriority w:val="34"/>
    <w:qFormat/>
    <w:rsid w:val="00917F98"/>
    <w:pPr>
      <w:spacing w:line="240" w:lineRule="auto"/>
      <w:ind w:left="708"/>
    </w:pPr>
    <w:rPr>
      <w:rFonts w:eastAsia="Times New Roman"/>
      <w:sz w:val="16"/>
      <w:szCs w:val="24"/>
      <w:lang w:val="nl-NL"/>
    </w:rPr>
  </w:style>
  <w:style w:type="character" w:customStyle="1" w:styleId="apple-style-span">
    <w:name w:val="apple-style-span"/>
    <w:rsid w:val="00917F98"/>
  </w:style>
  <w:style w:type="paragraph" w:styleId="Ballontekst">
    <w:name w:val="Balloon Text"/>
    <w:basedOn w:val="Standaard"/>
    <w:link w:val="BallontekstChar"/>
    <w:rsid w:val="006D5997"/>
    <w:pPr>
      <w:spacing w:line="240" w:lineRule="auto"/>
    </w:pPr>
    <w:rPr>
      <w:rFonts w:ascii="Tahoma" w:hAnsi="Tahoma" w:cs="Tahoma"/>
      <w:sz w:val="16"/>
      <w:szCs w:val="16"/>
    </w:rPr>
  </w:style>
  <w:style w:type="character" w:customStyle="1" w:styleId="BallontekstChar">
    <w:name w:val="Ballontekst Char"/>
    <w:link w:val="Ballontekst"/>
    <w:rsid w:val="006D5997"/>
    <w:rPr>
      <w:rFonts w:ascii="Tahoma" w:eastAsia="Times" w:hAnsi="Tahoma" w:cs="Tahoma"/>
      <w:sz w:val="16"/>
      <w:szCs w:val="16"/>
      <w:lang w:val="en-US"/>
    </w:rPr>
  </w:style>
  <w:style w:type="character" w:customStyle="1" w:styleId="apple-converted-space">
    <w:name w:val="apple-converted-space"/>
    <w:rsid w:val="00DD785A"/>
  </w:style>
  <w:style w:type="character" w:styleId="Hyperlink">
    <w:name w:val="Hyperlink"/>
    <w:uiPriority w:val="99"/>
    <w:unhideWhenUsed/>
    <w:rsid w:val="00DD785A"/>
    <w:rPr>
      <w:color w:val="0000FF"/>
      <w:u w:val="single"/>
    </w:rPr>
  </w:style>
  <w:style w:type="paragraph" w:styleId="Normaalweb">
    <w:name w:val="Normal (Web)"/>
    <w:basedOn w:val="Standaard"/>
    <w:uiPriority w:val="99"/>
    <w:unhideWhenUsed/>
    <w:rsid w:val="00EE69D9"/>
    <w:pPr>
      <w:spacing w:before="100" w:beforeAutospacing="1" w:after="100" w:afterAutospacing="1" w:line="240" w:lineRule="auto"/>
    </w:pPr>
    <w:rPr>
      <w:rFonts w:ascii="Times New Roman" w:eastAsia="Times New Roman" w:hAnsi="Times New Roman"/>
      <w:sz w:val="24"/>
      <w:szCs w:val="24"/>
      <w:lang w:val="nl-NL"/>
    </w:rPr>
  </w:style>
  <w:style w:type="character" w:styleId="Zwaar">
    <w:name w:val="Strong"/>
    <w:uiPriority w:val="22"/>
    <w:qFormat/>
    <w:rsid w:val="00EE69D9"/>
    <w:rPr>
      <w:b/>
      <w:bCs/>
    </w:rPr>
  </w:style>
  <w:style w:type="character" w:styleId="Nadruk">
    <w:name w:val="Emphasis"/>
    <w:uiPriority w:val="20"/>
    <w:qFormat/>
    <w:rsid w:val="00EE69D9"/>
    <w:rPr>
      <w:i/>
      <w:iCs/>
    </w:rPr>
  </w:style>
  <w:style w:type="character" w:styleId="Verwijzingopmerking">
    <w:name w:val="annotation reference"/>
    <w:rsid w:val="00913744"/>
    <w:rPr>
      <w:sz w:val="16"/>
      <w:szCs w:val="16"/>
    </w:rPr>
  </w:style>
  <w:style w:type="paragraph" w:styleId="Tekstopmerking">
    <w:name w:val="annotation text"/>
    <w:basedOn w:val="Standaard"/>
    <w:link w:val="TekstopmerkingChar"/>
    <w:rsid w:val="00913744"/>
    <w:rPr>
      <w:sz w:val="20"/>
    </w:rPr>
  </w:style>
  <w:style w:type="character" w:customStyle="1" w:styleId="TekstopmerkingChar">
    <w:name w:val="Tekst opmerking Char"/>
    <w:link w:val="Tekstopmerking"/>
    <w:rsid w:val="00913744"/>
    <w:rPr>
      <w:rFonts w:ascii="Verdana" w:eastAsia="Times" w:hAnsi="Verdana"/>
      <w:lang w:val="en-US"/>
    </w:rPr>
  </w:style>
  <w:style w:type="paragraph" w:styleId="Onderwerpvanopmerking">
    <w:name w:val="annotation subject"/>
    <w:basedOn w:val="Tekstopmerking"/>
    <w:next w:val="Tekstopmerking"/>
    <w:link w:val="OnderwerpvanopmerkingChar"/>
    <w:rsid w:val="00913744"/>
    <w:rPr>
      <w:b/>
      <w:bCs/>
    </w:rPr>
  </w:style>
  <w:style w:type="character" w:customStyle="1" w:styleId="OnderwerpvanopmerkingChar">
    <w:name w:val="Onderwerp van opmerking Char"/>
    <w:link w:val="Onderwerpvanopmerking"/>
    <w:rsid w:val="00913744"/>
    <w:rPr>
      <w:rFonts w:ascii="Verdana" w:eastAsia="Times" w:hAnsi="Verdana"/>
      <w:b/>
      <w:bCs/>
      <w:lang w:val="en-US"/>
    </w:rPr>
  </w:style>
  <w:style w:type="paragraph" w:customStyle="1" w:styleId="Gemiddeldelijst2-accent21">
    <w:name w:val="Gemiddelde lijst 2 - accent 21"/>
    <w:hidden/>
    <w:uiPriority w:val="99"/>
    <w:semiHidden/>
    <w:rsid w:val="00913744"/>
    <w:rPr>
      <w:rFonts w:ascii="Verdana" w:eastAsia="Times" w:hAnsi="Verdana"/>
      <w:sz w:val="18"/>
      <w:lang w:val="en-US"/>
    </w:rPr>
  </w:style>
  <w:style w:type="character" w:customStyle="1" w:styleId="KoptekstChar">
    <w:name w:val="Koptekst Char"/>
    <w:link w:val="Koptekst"/>
    <w:uiPriority w:val="99"/>
    <w:rsid w:val="00B40CAB"/>
    <w:rPr>
      <w:rFonts w:ascii="Verdana" w:eastAsia="Times" w:hAnsi="Verdana"/>
      <w:sz w:val="18"/>
      <w:lang w:val="en-US"/>
    </w:rPr>
  </w:style>
  <w:style w:type="paragraph" w:customStyle="1" w:styleId="SubkopofKop">
    <w:name w:val="Subkop of Kop"/>
    <w:basedOn w:val="Standaard"/>
    <w:next w:val="Standaard"/>
    <w:qFormat/>
    <w:rsid w:val="00A300F9"/>
    <w:pPr>
      <w:spacing w:line="360" w:lineRule="auto"/>
      <w:ind w:right="-573"/>
    </w:pPr>
    <w:rPr>
      <w:rFonts w:ascii="Calibri" w:eastAsia="MS Mincho" w:hAnsi="Calibri"/>
      <w:color w:val="FE8305"/>
      <w:sz w:val="28"/>
      <w:szCs w:val="24"/>
      <w:lang w:val="nl-NL"/>
    </w:rPr>
  </w:style>
  <w:style w:type="paragraph" w:customStyle="1" w:styleId="TitelHoofdstuk">
    <w:name w:val="Titel / Hoofdstuk"/>
    <w:basedOn w:val="Standaard"/>
    <w:autoRedefine/>
    <w:qFormat/>
    <w:rsid w:val="00A300F9"/>
    <w:pPr>
      <w:spacing w:line="240" w:lineRule="auto"/>
      <w:ind w:right="-573"/>
    </w:pPr>
    <w:rPr>
      <w:rFonts w:ascii="Calibri" w:eastAsia="MS Mincho" w:hAnsi="Calibri"/>
      <w:color w:val="16216A"/>
      <w:sz w:val="96"/>
      <w:szCs w:val="24"/>
      <w:lang w:val="nl-NL"/>
    </w:rPr>
  </w:style>
  <w:style w:type="character" w:customStyle="1" w:styleId="VoettekstChar">
    <w:name w:val="Voettekst Char"/>
    <w:link w:val="Voettekst"/>
    <w:uiPriority w:val="99"/>
    <w:rsid w:val="00E51404"/>
    <w:rPr>
      <w:rFonts w:ascii="Verdana" w:eastAsia="Times" w:hAnsi="Verdana"/>
      <w:sz w:val="18"/>
      <w:lang w:val="en-US"/>
    </w:rPr>
  </w:style>
  <w:style w:type="character" w:customStyle="1" w:styleId="Kop4Char">
    <w:name w:val="Kop 4 Char"/>
    <w:link w:val="Kop4"/>
    <w:rsid w:val="00820405"/>
    <w:rPr>
      <w:rFonts w:ascii="Verdana" w:hAnsi="Verdana"/>
      <w:b/>
      <w:bCs/>
      <w:sz w:val="18"/>
    </w:rPr>
  </w:style>
  <w:style w:type="paragraph" w:customStyle="1" w:styleId="Default">
    <w:name w:val="Default"/>
    <w:basedOn w:val="Standaard"/>
    <w:rsid w:val="00E2325B"/>
    <w:pPr>
      <w:autoSpaceDE w:val="0"/>
      <w:autoSpaceDN w:val="0"/>
      <w:spacing w:line="240" w:lineRule="auto"/>
    </w:pPr>
    <w:rPr>
      <w:rFonts w:ascii="Arial" w:eastAsia="Calibri" w:hAnsi="Arial" w:cs="Arial"/>
      <w:color w:val="000000"/>
      <w:sz w:val="24"/>
      <w:szCs w:val="24"/>
      <w:lang w:val="nl-NL"/>
    </w:rPr>
  </w:style>
  <w:style w:type="paragraph" w:customStyle="1" w:styleId="Kleurrijkearcering-accent11">
    <w:name w:val="Kleurrijke arcering - accent 11"/>
    <w:hidden/>
    <w:uiPriority w:val="99"/>
    <w:semiHidden/>
    <w:rsid w:val="00EE7A1F"/>
    <w:rPr>
      <w:rFonts w:ascii="Verdana" w:eastAsia="Times" w:hAnsi="Verdana"/>
      <w:sz w:val="18"/>
      <w:lang w:val="en-US"/>
    </w:rPr>
  </w:style>
  <w:style w:type="paragraph" w:customStyle="1" w:styleId="Kleurrijkelijst-accent11">
    <w:name w:val="Kleurrijke lijst - accent 11"/>
    <w:basedOn w:val="Standaard"/>
    <w:uiPriority w:val="34"/>
    <w:qFormat/>
    <w:rsid w:val="007642CA"/>
    <w:pPr>
      <w:ind w:left="708"/>
    </w:pPr>
  </w:style>
  <w:style w:type="paragraph" w:styleId="Lijstalinea">
    <w:name w:val="List Paragraph"/>
    <w:basedOn w:val="Standaard"/>
    <w:uiPriority w:val="34"/>
    <w:qFormat/>
    <w:rsid w:val="00E01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830326">
      <w:bodyDiv w:val="1"/>
      <w:marLeft w:val="0"/>
      <w:marRight w:val="0"/>
      <w:marTop w:val="0"/>
      <w:marBottom w:val="0"/>
      <w:divBdr>
        <w:top w:val="none" w:sz="0" w:space="0" w:color="auto"/>
        <w:left w:val="none" w:sz="0" w:space="0" w:color="auto"/>
        <w:bottom w:val="none" w:sz="0" w:space="0" w:color="auto"/>
        <w:right w:val="none" w:sz="0" w:space="0" w:color="auto"/>
      </w:divBdr>
    </w:div>
    <w:div w:id="1761220791">
      <w:bodyDiv w:val="1"/>
      <w:marLeft w:val="0"/>
      <w:marRight w:val="0"/>
      <w:marTop w:val="0"/>
      <w:marBottom w:val="0"/>
      <w:divBdr>
        <w:top w:val="none" w:sz="0" w:space="0" w:color="auto"/>
        <w:left w:val="none" w:sz="0" w:space="0" w:color="auto"/>
        <w:bottom w:val="none" w:sz="0" w:space="0" w:color="auto"/>
        <w:right w:val="none" w:sz="0" w:space="0" w:color="auto"/>
      </w:divBdr>
    </w:div>
    <w:div w:id="1989168275">
      <w:bodyDiv w:val="1"/>
      <w:marLeft w:val="0"/>
      <w:marRight w:val="0"/>
      <w:marTop w:val="0"/>
      <w:marBottom w:val="0"/>
      <w:divBdr>
        <w:top w:val="none" w:sz="0" w:space="0" w:color="auto"/>
        <w:left w:val="none" w:sz="0" w:space="0" w:color="auto"/>
        <w:bottom w:val="none" w:sz="0" w:space="0" w:color="auto"/>
        <w:right w:val="none" w:sz="0" w:space="0" w:color="auto"/>
      </w:divBdr>
    </w:div>
    <w:div w:id="199807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23F8E-D0F9-A149-A483-C51AABB6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2570</Words>
  <Characters>14139</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Bewerkersovereenkomst</vt:lpstr>
    </vt:vector>
  </TitlesOfParts>
  <Company>Artis online &amp; offline communicatie</Company>
  <LinksUpToDate>false</LinksUpToDate>
  <CharactersWithSpaces>16676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Bewerkersovereenkomst</dc:title>
  <dc:creator>DDMA</dc:creator>
  <cp:lastModifiedBy>Microsoft Office-gebruiker</cp:lastModifiedBy>
  <cp:revision>7</cp:revision>
  <cp:lastPrinted>2018-03-29T10:18:00Z</cp:lastPrinted>
  <dcterms:created xsi:type="dcterms:W3CDTF">2018-05-23T12:11:00Z</dcterms:created>
  <dcterms:modified xsi:type="dcterms:W3CDTF">2019-01-28T09:54:00Z</dcterms:modified>
</cp:coreProperties>
</file>